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6F517" w14:textId="1C88AEE8" w:rsidR="002E2AE7" w:rsidRDefault="002E2AE7"/>
    <w:p w14:paraId="6C1F0FF3" w14:textId="72C39971" w:rsidR="000F603B" w:rsidRPr="00A54858" w:rsidRDefault="003D0962" w:rsidP="000F603B">
      <w:pPr>
        <w:pStyle w:val="Heading1"/>
      </w:pPr>
      <w:r w:rsidRPr="00A54858">
        <w:t xml:space="preserve">Lab </w:t>
      </w:r>
      <w:r w:rsidR="007E52D6" w:rsidRPr="00A54858">
        <w:t>6</w:t>
      </w:r>
      <w:r w:rsidRPr="00A54858">
        <w:t xml:space="preserve">: </w:t>
      </w:r>
      <w:r w:rsidR="0036757D" w:rsidRPr="00A54858">
        <w:t>Projectile Motion</w:t>
      </w:r>
    </w:p>
    <w:p w14:paraId="7EB3C520" w14:textId="35E30B67" w:rsidR="000F603B" w:rsidRPr="00A54858" w:rsidRDefault="003D0962" w:rsidP="000F603B">
      <w:pPr>
        <w:jc w:val="center"/>
      </w:pPr>
      <w:r w:rsidRPr="00A54858">
        <w:t>By: Dr. D. Beznosko</w:t>
      </w:r>
    </w:p>
    <w:p w14:paraId="5EBDAF3E" w14:textId="56F3163E" w:rsidR="00281BB1" w:rsidRPr="00A54858" w:rsidRDefault="003D0962" w:rsidP="002A176D">
      <w:pPr>
        <w:spacing w:after="0"/>
      </w:pPr>
      <w:r w:rsidRPr="00A54858">
        <w:t>For PHYS 2211L, PHYS 1111L</w:t>
      </w:r>
    </w:p>
    <w:p w14:paraId="46A91BD8" w14:textId="470D3C2B" w:rsidR="003D0962" w:rsidRDefault="003D0962" w:rsidP="002A176D">
      <w:pPr>
        <w:spacing w:after="0"/>
      </w:pPr>
      <w:r w:rsidRPr="00A54858">
        <w:t>05/</w:t>
      </w:r>
      <w:r w:rsidR="0036757D" w:rsidRPr="00A54858">
        <w:t>28</w:t>
      </w:r>
      <w:r w:rsidRPr="00A54858">
        <w:t>/2022</w:t>
      </w:r>
    </w:p>
    <w:p w14:paraId="61CA124A" w14:textId="1EA88823" w:rsidR="00A82E3F" w:rsidRPr="00A54858" w:rsidRDefault="00A82E3F" w:rsidP="002A176D">
      <w:pPr>
        <w:spacing w:after="0"/>
      </w:pPr>
      <w:r>
        <w:t>(Lab outcomes: Error measurement from video data and propagation, measure angle. Produce model and overplot and experimental data with error bars.)</w:t>
      </w:r>
    </w:p>
    <w:p w14:paraId="7C309AFF" w14:textId="11C82AD2" w:rsidR="000F603B" w:rsidRPr="00A54858" w:rsidRDefault="000F603B" w:rsidP="000F603B">
      <w:pPr>
        <w:pStyle w:val="Heading2"/>
      </w:pPr>
      <w:r w:rsidRPr="00A54858">
        <w:t>Abstract</w:t>
      </w:r>
    </w:p>
    <w:p w14:paraId="471F6E97" w14:textId="216BE566" w:rsidR="000F603B" w:rsidRPr="00A54858" w:rsidRDefault="000F603B" w:rsidP="000F603B">
      <w:r w:rsidRPr="00A54858">
        <w:tab/>
      </w:r>
      <w:r w:rsidR="0046636B" w:rsidRPr="00A54858">
        <w:t xml:space="preserve">The </w:t>
      </w:r>
      <w:r w:rsidR="0036757D" w:rsidRPr="00A54858">
        <w:t>Projectile Motion</w:t>
      </w:r>
      <w:r w:rsidR="0046636B" w:rsidRPr="00A54858">
        <w:t xml:space="preserve"> is a</w:t>
      </w:r>
      <w:r w:rsidR="00A26D96" w:rsidRPr="00A54858">
        <w:t xml:space="preserve"> </w:t>
      </w:r>
      <w:r w:rsidR="00224179" w:rsidRPr="00A54858">
        <w:t>Tracker</w:t>
      </w:r>
      <w:r w:rsidR="0046636B" w:rsidRPr="00A54858">
        <w:t>-based</w:t>
      </w:r>
      <w:r w:rsidR="00A26D96" w:rsidRPr="00A54858">
        <w:t xml:space="preserve"> assignment</w:t>
      </w:r>
      <w:r w:rsidRPr="00A54858">
        <w:t>.</w:t>
      </w:r>
      <w:r w:rsidR="00224179" w:rsidRPr="00A54858">
        <w:t xml:space="preserve"> </w:t>
      </w:r>
      <w:r w:rsidR="003B2786" w:rsidRPr="00A54858">
        <w:t xml:space="preserve">The </w:t>
      </w:r>
      <w:r w:rsidR="00586803" w:rsidRPr="00A54858">
        <w:t>moving</w:t>
      </w:r>
      <w:r w:rsidR="003B2786" w:rsidRPr="00A54858">
        <w:t xml:space="preserve"> body experiences the (almost) constant acceleration </w:t>
      </w:r>
      <m:oMath>
        <m:r>
          <w:rPr>
            <w:rFonts w:ascii="Cambria Math" w:hAnsi="Cambria Math"/>
          </w:rPr>
          <m:t>g</m:t>
        </m:r>
      </m:oMath>
      <w:r w:rsidR="003B2786" w:rsidRPr="00A54858">
        <w:t xml:space="preserve"> on the planet’s surface</w:t>
      </w:r>
      <w:r w:rsidR="0036757D" w:rsidRPr="00A54858">
        <w:t xml:space="preserve"> while the horizontal motion is independent of the vertical until the ground is impacted</w:t>
      </w:r>
      <w:r w:rsidR="003B2786" w:rsidRPr="00A54858">
        <w:t>. Using Tracker</w:t>
      </w:r>
      <w:r w:rsidR="0036757D" w:rsidRPr="00A54858">
        <w:t xml:space="preserve"> and the theoretical model, the range of the projectile motion will be compared with theoretical prediction</w:t>
      </w:r>
      <w:r w:rsidR="003B2786" w:rsidRPr="00A54858">
        <w:rPr>
          <w:rFonts w:eastAsiaTheme="minorEastAsia"/>
        </w:rPr>
        <w:t>.</w:t>
      </w:r>
    </w:p>
    <w:p w14:paraId="519E5389" w14:textId="77777777" w:rsidR="000F603B" w:rsidRPr="00A54858" w:rsidRDefault="000F603B" w:rsidP="000F603B">
      <w:pPr>
        <w:pStyle w:val="Heading2"/>
      </w:pPr>
      <w:r w:rsidRPr="00A54858">
        <w:t>Introduction</w:t>
      </w:r>
    </w:p>
    <w:p w14:paraId="20A79C9C" w14:textId="1D0DA9D2" w:rsidR="003778CC" w:rsidRPr="00A54858" w:rsidRDefault="000F603B" w:rsidP="0046636B">
      <w:r w:rsidRPr="00A54858">
        <w:tab/>
      </w:r>
      <w:r w:rsidR="00FF5756" w:rsidRPr="00A54858">
        <w:t xml:space="preserve">This experiment is </w:t>
      </w:r>
      <w:r w:rsidR="00EF43D9" w:rsidRPr="00A54858">
        <w:t>from</w:t>
      </w:r>
      <w:r w:rsidR="00FF5756" w:rsidRPr="00A54858">
        <w:t xml:space="preserve"> the Tracker series labs. </w:t>
      </w:r>
      <w:r w:rsidR="00C80822" w:rsidRPr="00A54858">
        <w:t xml:space="preserve">The instructions provided will allow to measure </w:t>
      </w:r>
      <w:r w:rsidR="00EF43D9" w:rsidRPr="00A54858">
        <w:t>various initial parameters of the launched projectile</w:t>
      </w:r>
      <w:r w:rsidR="00C80822" w:rsidRPr="00A54858">
        <w:t xml:space="preserve"> using the Tracker software and the video of the </w:t>
      </w:r>
      <w:r w:rsidR="00586803" w:rsidRPr="00A54858">
        <w:t>moving</w:t>
      </w:r>
      <w:r w:rsidR="00C80822" w:rsidRPr="00A54858">
        <w:t xml:space="preserve"> object. Hint – you can provide some background information on the science behind the </w:t>
      </w:r>
      <w:r w:rsidR="000F1801" w:rsidRPr="00A54858">
        <w:t>projectile motion</w:t>
      </w:r>
      <w:r w:rsidR="00C80822" w:rsidRPr="00A54858">
        <w:t xml:space="preserve">, who </w:t>
      </w:r>
      <w:r w:rsidR="00EF43D9" w:rsidRPr="00A54858">
        <w:t>studied projectile motion</w:t>
      </w:r>
      <w:r w:rsidR="00C80822" w:rsidRPr="00A54858">
        <w:t xml:space="preserve">, why it is </w:t>
      </w:r>
      <w:r w:rsidR="00586803" w:rsidRPr="00A54858">
        <w:t>important (</w:t>
      </w:r>
      <w:r w:rsidR="00EF43D9" w:rsidRPr="00A54858">
        <w:t>any practical uses)</w:t>
      </w:r>
      <w:r w:rsidR="00C80822" w:rsidRPr="00A54858">
        <w:t>, and any other relevant information.</w:t>
      </w:r>
    </w:p>
    <w:p w14:paraId="6ED63C7C" w14:textId="00BC4AFC" w:rsidR="000F603B" w:rsidRPr="00A54858" w:rsidRDefault="00E9614C" w:rsidP="00E9614C">
      <w:pPr>
        <w:pStyle w:val="Heading2"/>
      </w:pPr>
      <w:r w:rsidRPr="00A54858">
        <w:t>Experimental Setup</w:t>
      </w:r>
    </w:p>
    <w:p w14:paraId="5295501C" w14:textId="3004A509" w:rsidR="00E9614C" w:rsidRPr="00A54858" w:rsidRDefault="00E9614C" w:rsidP="00E9614C">
      <w:r w:rsidRPr="00A54858">
        <w:tab/>
      </w:r>
      <w:r w:rsidR="00EB6A0F" w:rsidRPr="00A54858">
        <w:t>For this experiment,</w:t>
      </w:r>
      <w:r w:rsidR="00BC7289" w:rsidRPr="00A54858">
        <w:t xml:space="preserve"> use the </w:t>
      </w:r>
      <w:r w:rsidR="00EB6A0F" w:rsidRPr="00A54858">
        <w:t xml:space="preserve">high frame rate </w:t>
      </w:r>
      <w:r w:rsidR="00BC7289" w:rsidRPr="00A54858">
        <w:t>video provided</w:t>
      </w:r>
      <w:r w:rsidR="00281BB1" w:rsidRPr="00A54858">
        <w:t>.</w:t>
      </w:r>
      <w:r w:rsidR="00BC7289" w:rsidRPr="00A54858">
        <w:t xml:space="preserve"> </w:t>
      </w:r>
      <w:r w:rsidR="00EB6A0F" w:rsidRPr="00A54858">
        <w:t>You could consider making your own video using lab equipment if you have a high-speed camera (at least 480 fps). Discuss this option with instructor if interested.</w:t>
      </w:r>
    </w:p>
    <w:p w14:paraId="3C78A973" w14:textId="66798092" w:rsidR="00E9614C" w:rsidRPr="00A54858" w:rsidRDefault="000E2C34" w:rsidP="00E9614C">
      <w:r w:rsidRPr="00A54858">
        <w:rPr>
          <w:rFonts w:eastAsiaTheme="minorEastAsia"/>
          <w:noProof/>
        </w:rPr>
        <mc:AlternateContent>
          <mc:Choice Requires="wps">
            <w:drawing>
              <wp:anchor distT="0" distB="0" distL="114300" distR="114300" simplePos="0" relativeHeight="251667456" behindDoc="0" locked="0" layoutInCell="1" allowOverlap="1" wp14:anchorId="2FE239BD" wp14:editId="2EE25D0E">
                <wp:simplePos x="0" y="0"/>
                <wp:positionH relativeFrom="column">
                  <wp:posOffset>1973580</wp:posOffset>
                </wp:positionH>
                <wp:positionV relativeFrom="paragraph">
                  <wp:posOffset>1527810</wp:posOffset>
                </wp:positionV>
                <wp:extent cx="381000" cy="277091"/>
                <wp:effectExtent l="0" t="0" r="0" b="0"/>
                <wp:wrapNone/>
                <wp:docPr id="10" name="Text Box 10"/>
                <wp:cNvGraphicFramePr/>
                <a:graphic xmlns:a="http://schemas.openxmlformats.org/drawingml/2006/main">
                  <a:graphicData uri="http://schemas.microsoft.com/office/word/2010/wordprocessingShape">
                    <wps:wsp>
                      <wps:cNvSpPr txBox="1"/>
                      <wps:spPr>
                        <a:xfrm>
                          <a:off x="0" y="0"/>
                          <a:ext cx="381000" cy="277091"/>
                        </a:xfrm>
                        <a:prstGeom prst="rect">
                          <a:avLst/>
                        </a:prstGeom>
                        <a:noFill/>
                        <a:ln w="6350">
                          <a:noFill/>
                        </a:ln>
                      </wps:spPr>
                      <wps:txbx>
                        <w:txbxContent>
                          <w:p w14:paraId="7F8CA97A" w14:textId="1CB5804E" w:rsidR="00EB6A0F" w:rsidRDefault="00EB6A0F">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FE239BD" id="_x0000_t202" coordsize="21600,21600" o:spt="202" path="m,l,21600r21600,l21600,xe">
                <v:stroke joinstyle="miter"/>
                <v:path gradientshapeok="t" o:connecttype="rect"/>
              </v:shapetype>
              <v:shape id="Text Box 10" o:spid="_x0000_s1026" type="#_x0000_t202" style="position:absolute;margin-left:155.4pt;margin-top:120.3pt;width:30pt;height:21.8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U9nFgIAACsEAAAOAAAAZHJzL2Uyb0RvYy54bWysU9uO2yAQfa/Uf0C8N3ay2ZsVZ5XuKlWl&#10;aHelbLXPBENsCRgKJHb69R2wc9G2T1VfYGCGuZxzmD10WpG9cL4BU9LxKKdEGA5VY7Yl/fG2/HJH&#10;iQ/MVEyBESU9CE8f5p8/zVpbiAnUoCrhCCYxvmhtSesQbJFlntdCMz8CKww6JTjNAh7dNqscazG7&#10;Vtkkz2+yFlxlHXDhPd4+9U46T/mlFDy8SOlFIKqk2FtIq0vrJq7ZfMaKrWO2bvjQBvuHLjRrDBY9&#10;pXpigZGda/5IpRvuwIMMIw46AykbLtIMOM04/zDNumZWpFkQHG9PMPn/l5Y/79f21ZHQfYUOCYyA&#10;tNYXHi/jPJ10Ou7YKUE/Qng4wSa6QDheXt2N8xw9HF2T29v8PmXJzo+t8+GbAE2iUVKHrCSw2H7l&#10;AxbE0GNIrGVg2SiVmFGGtCW9ubrO04OTB18ogw/PrUYrdJtu6H8D1QHHctAz7i1fNlh8xXx4ZQ4p&#10;xn5RtuEFF6kAi8BgUVKD+/W3+xiPyKOXkhYlU1L/c8ecoER9N8jJ/Xg6jRpLh+n17QQP7tKzufSY&#10;nX4EVOUYP4jlyYzxQR1N6UC/o7oXsSq6mOFYu6ThaD6GXsj4O7hYLFIQqsqysDJry2PqCGeE9q17&#10;Z84O+Ack7hmO4mLFBxr62J6IxS6AbBJHEeAe1QF3VGSibvg9UfKX5xR1/uPz3wAAAP//AwBQSwME&#10;FAAGAAgAAAAhAAXdBxbhAAAACwEAAA8AAABkcnMvZG93bnJldi54bWxMj01PwkAQhu8m/ofNmHiT&#10;XQpiU7olpAkxMXoAuXibdoe2YT9qd4Hqr3c54fH9yDvP5KvRaHamwXfOSphOBDCytVOdbSTsPzdP&#10;KTAf0CrUzpKEH/KwKu7vcsyUu9gtnXehYXHE+gwltCH0Gee+bsmgn7iebMwObjAYohwarga8xHGj&#10;eSLEghvsbLzQYk9lS/VxdzIS3srNB26rxKS/unx9P6z77/3Xs5SPD+N6CSzQGG5luOJHdCgiU+VO&#10;VnmmJcymIqIHCclcLIDFxuzl6lTRSecJ8CLn/38o/gAAAP//AwBQSwECLQAUAAYACAAAACEAtoM4&#10;kv4AAADhAQAAEwAAAAAAAAAAAAAAAAAAAAAAW0NvbnRlbnRfVHlwZXNdLnhtbFBLAQItABQABgAI&#10;AAAAIQA4/SH/1gAAAJQBAAALAAAAAAAAAAAAAAAAAC8BAABfcmVscy8ucmVsc1BLAQItABQABgAI&#10;AAAAIQAThU9nFgIAACsEAAAOAAAAAAAAAAAAAAAAAC4CAABkcnMvZTJvRG9jLnhtbFBLAQItABQA&#10;BgAIAAAAIQAF3QcW4QAAAAsBAAAPAAAAAAAAAAAAAAAAAHAEAABkcnMvZG93bnJldi54bWxQSwUG&#10;AAAAAAQABADzAAAAfgUAAAAA&#10;" filled="f" stroked="f" strokeweight=".5pt">
                <v:textbox>
                  <w:txbxContent>
                    <w:p w14:paraId="7F8CA97A" w14:textId="1CB5804E" w:rsidR="00EB6A0F" w:rsidRDefault="00EB6A0F">
                      <w:r>
                        <w:t>b)</w:t>
                      </w:r>
                    </w:p>
                  </w:txbxContent>
                </v:textbox>
              </v:shape>
            </w:pict>
          </mc:Fallback>
        </mc:AlternateContent>
      </w:r>
      <w:r w:rsidRPr="00A54858">
        <w:rPr>
          <w:rFonts w:eastAsiaTheme="minorEastAsia"/>
          <w:noProof/>
        </w:rPr>
        <mc:AlternateContent>
          <mc:Choice Requires="wps">
            <w:drawing>
              <wp:anchor distT="0" distB="0" distL="114300" distR="114300" simplePos="0" relativeHeight="251665408" behindDoc="0" locked="0" layoutInCell="1" allowOverlap="1" wp14:anchorId="368CF57A" wp14:editId="6C914BC7">
                <wp:simplePos x="0" y="0"/>
                <wp:positionH relativeFrom="column">
                  <wp:posOffset>1996440</wp:posOffset>
                </wp:positionH>
                <wp:positionV relativeFrom="paragraph">
                  <wp:posOffset>1998345</wp:posOffset>
                </wp:positionV>
                <wp:extent cx="381000" cy="277091"/>
                <wp:effectExtent l="0" t="0" r="0" b="0"/>
                <wp:wrapNone/>
                <wp:docPr id="9" name="Text Box 9"/>
                <wp:cNvGraphicFramePr/>
                <a:graphic xmlns:a="http://schemas.openxmlformats.org/drawingml/2006/main">
                  <a:graphicData uri="http://schemas.microsoft.com/office/word/2010/wordprocessingShape">
                    <wps:wsp>
                      <wps:cNvSpPr txBox="1"/>
                      <wps:spPr>
                        <a:xfrm>
                          <a:off x="0" y="0"/>
                          <a:ext cx="381000" cy="277091"/>
                        </a:xfrm>
                        <a:prstGeom prst="rect">
                          <a:avLst/>
                        </a:prstGeom>
                        <a:noFill/>
                        <a:ln w="6350">
                          <a:noFill/>
                        </a:ln>
                      </wps:spPr>
                      <wps:txbx>
                        <w:txbxContent>
                          <w:p w14:paraId="40D9DD29" w14:textId="15FA5AA0" w:rsidR="00EB6A0F" w:rsidRDefault="00EB6A0F">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68CF57A" id="Text Box 9" o:spid="_x0000_s1027" type="#_x0000_t202" style="position:absolute;margin-left:157.2pt;margin-top:157.35pt;width:30pt;height:21.8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6nSGAIAADIEAAAOAAAAZHJzL2Uyb0RvYy54bWysU01vGyEQvVfKf0Dc4107TpysvI7cRK4q&#10;WUkkp8oZs+BFYhkK2Lvur+/A+ktpT1UvMDDDfLz3mD52jSY74bwCU9LhIKdEGA6VMpuS/nhfXN9T&#10;4gMzFdNgREn3wtPH2dWXaWsLMYIadCUcwSTGF60taR2CLbLM81o0zA/ACoNOCa5hAY9uk1WOtZi9&#10;0dkoz++yFlxlHXDhPd4+9046S/mlFDy8SulFILqk2FtIq0vrOq7ZbMqKjWO2VvzQBvuHLhqmDBY9&#10;pXpmgZGtU3+kahR34EGGAYcmAykVF2kGnGaYf5pmVTMr0iwIjrcnmPz/S8tfdiv75kjovkKHBEZA&#10;WusLj5dxnk66Ju7YKUE/Qrg/wSa6QDhe3twP8xw9HF2jySR/SFmy82PrfPgmoCHRKKlDVhJYbLf0&#10;AQti6DEk1jKwUFonZrQhbUnvbm7z9ODkwRfa4MNzq9EK3bojqroYYw3VHqdz0BPvLV8o7GHJfHhj&#10;DpnGtlG94RUXqQFrwcGipAb362/3MR4JQC8lLSqnpP7nljlBif5ukJqH4XgcpZYO49vJCA/u0rO+&#10;9Jht8wQoziH+E8uTGeODPprSQfOBIp/HquhihmPtkoaj+RR6PeMn4WI+T0EoLsvC0qwsj6kjqhHh&#10;9+6DOXugISB/L3DUGCs+sdHH9nzMtwGkSlRFnHtUD/CjMBODh08UlX95TlHnrz77DQAA//8DAFBL&#10;AwQUAAYACAAAACEA9TyIOOEAAAALAQAADwAAAGRycy9kb3ducmV2LnhtbEyPQU/CQBCF7yb+h82Y&#10;eJMtFKSp3RLShJgYPYBcvE27S9vYna3dBaq/3oGL3t7Me3nzTbYabSdOZvCtIwXTSQTCUOV0S7WC&#10;/fvmIQHhA5LGzpFR8G08rPLbmwxT7c60NaddqAWXkE9RQRNCn0rpq8ZY9BPXG2Lv4AaLgcehlnrA&#10;M5fbTs6i6FFabIkvNNibojHV5+5oFbwUmzfcljOb/HTF8+th3X/tPxZK3d+N6ycQwYzhLwwXfEaH&#10;nJlKdyTtRacgns7nHL2KJQhOxMvLpmSxSGKQeSb//5D/AgAA//8DAFBLAQItABQABgAIAAAAIQC2&#10;gziS/gAAAOEBAAATAAAAAAAAAAAAAAAAAAAAAABbQ29udGVudF9UeXBlc10ueG1sUEsBAi0AFAAG&#10;AAgAAAAhADj9If/WAAAAlAEAAAsAAAAAAAAAAAAAAAAALwEAAF9yZWxzLy5yZWxzUEsBAi0AFAAG&#10;AAgAAAAhAORfqdIYAgAAMgQAAA4AAAAAAAAAAAAAAAAALgIAAGRycy9lMm9Eb2MueG1sUEsBAi0A&#10;FAAGAAgAAAAhAPU8iDjhAAAACwEAAA8AAAAAAAAAAAAAAAAAcgQAAGRycy9kb3ducmV2LnhtbFBL&#10;BQYAAAAABAAEAPMAAACABQAAAAA=&#10;" filled="f" stroked="f" strokeweight=".5pt">
                <v:textbox>
                  <w:txbxContent>
                    <w:p w14:paraId="40D9DD29" w14:textId="15FA5AA0" w:rsidR="00EB6A0F" w:rsidRDefault="00EB6A0F">
                      <w:r>
                        <w:t>a)</w:t>
                      </w:r>
                    </w:p>
                  </w:txbxContent>
                </v:textbox>
              </v:shape>
            </w:pict>
          </mc:Fallback>
        </mc:AlternateContent>
      </w:r>
      <w:r w:rsidR="0060077E" w:rsidRPr="00A54858">
        <w:rPr>
          <w:rFonts w:eastAsiaTheme="minorEastAsia"/>
          <w:noProof/>
        </w:rPr>
        <w:drawing>
          <wp:anchor distT="0" distB="0" distL="114300" distR="114300" simplePos="0" relativeHeight="251663360" behindDoc="0" locked="0" layoutInCell="1" allowOverlap="1" wp14:anchorId="2FFE9B27" wp14:editId="6C739BE9">
            <wp:simplePos x="0" y="0"/>
            <wp:positionH relativeFrom="column">
              <wp:posOffset>1315390</wp:posOffset>
            </wp:positionH>
            <wp:positionV relativeFrom="paragraph">
              <wp:posOffset>744906</wp:posOffset>
            </wp:positionV>
            <wp:extent cx="3456305" cy="1792605"/>
            <wp:effectExtent l="0" t="0" r="0" b="0"/>
            <wp:wrapTopAndBottom/>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3456305" cy="1792605"/>
                    </a:xfrm>
                    <a:prstGeom prst="rect">
                      <a:avLst/>
                    </a:prstGeom>
                  </pic:spPr>
                </pic:pic>
              </a:graphicData>
            </a:graphic>
            <wp14:sizeRelH relativeFrom="page">
              <wp14:pctWidth>0</wp14:pctWidth>
            </wp14:sizeRelH>
            <wp14:sizeRelV relativeFrom="page">
              <wp14:pctHeight>0</wp14:pctHeight>
            </wp14:sizeRelV>
          </wp:anchor>
        </w:drawing>
      </w:r>
      <w:r w:rsidR="00BC7289" w:rsidRPr="00A54858">
        <w:tab/>
        <w:t xml:space="preserve">The setup schematic is outlined in </w:t>
      </w:r>
      <w:r w:rsidR="00BC7289" w:rsidRPr="00A54858">
        <w:fldChar w:fldCharType="begin"/>
      </w:r>
      <w:r w:rsidR="00BC7289" w:rsidRPr="00A54858">
        <w:instrText xml:space="preserve"> REF _Ref101896863 \h </w:instrText>
      </w:r>
      <w:r w:rsidR="00A54858">
        <w:instrText xml:space="preserve"> \* MERGEFORMAT </w:instrText>
      </w:r>
      <w:r w:rsidR="00BC7289" w:rsidRPr="00A54858">
        <w:fldChar w:fldCharType="separate"/>
      </w:r>
      <w:r w:rsidR="00EB6A0F" w:rsidRPr="00A54858">
        <w:t xml:space="preserve">Figure </w:t>
      </w:r>
      <w:r w:rsidR="00EB6A0F" w:rsidRPr="00A54858">
        <w:rPr>
          <w:noProof/>
        </w:rPr>
        <w:t>1</w:t>
      </w:r>
      <w:r w:rsidR="00BC7289" w:rsidRPr="00A54858">
        <w:fldChar w:fldCharType="end"/>
      </w:r>
      <w:r w:rsidR="00BC7289" w:rsidRPr="00A54858">
        <w:t xml:space="preserve"> and consists of the ruler (</w:t>
      </w:r>
      <w:r w:rsidR="00BC7289" w:rsidRPr="00A54858">
        <w:fldChar w:fldCharType="begin"/>
      </w:r>
      <w:r w:rsidR="00BC7289" w:rsidRPr="00A54858">
        <w:instrText xml:space="preserve"> REF _Ref101896863 \h </w:instrText>
      </w:r>
      <w:r w:rsidR="00A54858">
        <w:instrText xml:space="preserve"> \* MERGEFORMAT </w:instrText>
      </w:r>
      <w:r w:rsidR="00BC7289" w:rsidRPr="00A54858">
        <w:fldChar w:fldCharType="separate"/>
      </w:r>
      <w:r w:rsidR="00EB6A0F" w:rsidRPr="00A54858">
        <w:t xml:space="preserve">Figure </w:t>
      </w:r>
      <w:r w:rsidR="00EB6A0F" w:rsidRPr="00A54858">
        <w:rPr>
          <w:noProof/>
        </w:rPr>
        <w:t>1</w:t>
      </w:r>
      <w:r w:rsidR="00BC7289" w:rsidRPr="00A54858">
        <w:fldChar w:fldCharType="end"/>
      </w:r>
      <w:r w:rsidR="00BC7289" w:rsidRPr="00A54858">
        <w:t xml:space="preserve">a) to set the scale and </w:t>
      </w:r>
      <w:r w:rsidR="00EB6A0F" w:rsidRPr="00A54858">
        <w:t>the ball launcher</w:t>
      </w:r>
      <w:r w:rsidR="00BC7289" w:rsidRPr="00A54858">
        <w:t xml:space="preserve"> </w:t>
      </w:r>
      <w:r w:rsidR="00EB6A0F" w:rsidRPr="00A54858">
        <w:t>(</w:t>
      </w:r>
      <w:r w:rsidR="00BC7289" w:rsidRPr="00A54858">
        <w:fldChar w:fldCharType="begin"/>
      </w:r>
      <w:r w:rsidR="00BC7289" w:rsidRPr="00A54858">
        <w:instrText xml:space="preserve"> REF _Ref101896863 \h </w:instrText>
      </w:r>
      <w:r w:rsidR="00A54858">
        <w:instrText xml:space="preserve"> \* MERGEFORMAT </w:instrText>
      </w:r>
      <w:r w:rsidR="00BC7289" w:rsidRPr="00A54858">
        <w:fldChar w:fldCharType="separate"/>
      </w:r>
      <w:r w:rsidR="00EB6A0F" w:rsidRPr="00A54858">
        <w:t xml:space="preserve">Figure </w:t>
      </w:r>
      <w:r w:rsidR="00EB6A0F" w:rsidRPr="00A54858">
        <w:rPr>
          <w:noProof/>
        </w:rPr>
        <w:t>1</w:t>
      </w:r>
      <w:r w:rsidR="00BC7289" w:rsidRPr="00A54858">
        <w:fldChar w:fldCharType="end"/>
      </w:r>
      <w:r w:rsidR="00BC7289" w:rsidRPr="00A54858">
        <w:t>b</w:t>
      </w:r>
      <w:r w:rsidR="00EB6A0F" w:rsidRPr="00A54858">
        <w:t>)</w:t>
      </w:r>
      <w:r w:rsidR="00BC7289" w:rsidRPr="00A54858">
        <w:t xml:space="preserve">. Do not copy this schematic. </w:t>
      </w:r>
      <w:r w:rsidR="000F34B6" w:rsidRPr="00A54858">
        <w:t xml:space="preserve">Include </w:t>
      </w:r>
      <w:r w:rsidR="00EB6A0F" w:rsidRPr="00A54858">
        <w:t>schematic</w:t>
      </w:r>
      <w:r w:rsidR="000F34B6" w:rsidRPr="00A54858">
        <w:t xml:space="preserve"> separately if you make your own video. Consider describing the screenshot instead (as in </w:t>
      </w:r>
      <w:r w:rsidR="000F34B6" w:rsidRPr="00A54858">
        <w:fldChar w:fldCharType="begin"/>
      </w:r>
      <w:r w:rsidR="000F34B6" w:rsidRPr="00A54858">
        <w:instrText xml:space="preserve"> REF _Ref102572805 \h </w:instrText>
      </w:r>
      <w:r w:rsidR="00A54858">
        <w:instrText xml:space="preserve"> \* MERGEFORMAT </w:instrText>
      </w:r>
      <w:r w:rsidR="000F34B6" w:rsidRPr="00A54858">
        <w:fldChar w:fldCharType="separate"/>
      </w:r>
      <w:r w:rsidR="00EB6A0F" w:rsidRPr="00A54858">
        <w:t xml:space="preserve">Figure </w:t>
      </w:r>
      <w:r w:rsidR="00EB6A0F" w:rsidRPr="00A54858">
        <w:rPr>
          <w:noProof/>
        </w:rPr>
        <w:t>2</w:t>
      </w:r>
      <w:r w:rsidR="000F34B6" w:rsidRPr="00A54858">
        <w:fldChar w:fldCharType="end"/>
      </w:r>
      <w:r w:rsidR="000F34B6" w:rsidRPr="00A54858">
        <w:t>).</w:t>
      </w:r>
    </w:p>
    <w:p w14:paraId="47E9EA89" w14:textId="40D92BFE" w:rsidR="00281BB1" w:rsidRPr="00A54858" w:rsidRDefault="00EB6A0F" w:rsidP="00E9614C">
      <w:r w:rsidRPr="00A54858">
        <w:rPr>
          <w:rFonts w:eastAsiaTheme="minorEastAsia"/>
          <w:noProof/>
        </w:rPr>
        <mc:AlternateContent>
          <mc:Choice Requires="wps">
            <w:drawing>
              <wp:anchor distT="0" distB="0" distL="114300" distR="114300" simplePos="0" relativeHeight="251664384" behindDoc="0" locked="0" layoutInCell="1" allowOverlap="1" wp14:anchorId="622706EB" wp14:editId="5C2BA451">
                <wp:simplePos x="0" y="0"/>
                <wp:positionH relativeFrom="column">
                  <wp:posOffset>2251075</wp:posOffset>
                </wp:positionH>
                <wp:positionV relativeFrom="paragraph">
                  <wp:posOffset>1320569</wp:posOffset>
                </wp:positionV>
                <wp:extent cx="1821872" cy="200891"/>
                <wp:effectExtent l="0" t="0" r="26035" b="27940"/>
                <wp:wrapNone/>
                <wp:docPr id="8" name="Rectangle 8"/>
                <wp:cNvGraphicFramePr/>
                <a:graphic xmlns:a="http://schemas.openxmlformats.org/drawingml/2006/main">
                  <a:graphicData uri="http://schemas.microsoft.com/office/word/2010/wordprocessingShape">
                    <wps:wsp>
                      <wps:cNvSpPr/>
                      <wps:spPr>
                        <a:xfrm>
                          <a:off x="0" y="0"/>
                          <a:ext cx="1821872" cy="200891"/>
                        </a:xfrm>
                        <a:prstGeom prst="rect">
                          <a:avLst/>
                        </a:prstGeom>
                        <a:noFill/>
                      </wps:spPr>
                      <wps:style>
                        <a:lnRef idx="2">
                          <a:schemeClr val="accent6"/>
                        </a:lnRef>
                        <a:fillRef idx="1">
                          <a:schemeClr val="lt1"/>
                        </a:fillRef>
                        <a:effectRef idx="0">
                          <a:schemeClr val="accent6"/>
                        </a:effectRef>
                        <a:fontRef idx="minor">
                          <a:schemeClr val="dk1"/>
                        </a:fontRef>
                      </wps:style>
                      <wps:txbx>
                        <w:txbxContent>
                          <w:p w14:paraId="01704087" w14:textId="3E0D9678" w:rsidR="00EB6A0F" w:rsidRPr="00EB6A0F" w:rsidRDefault="00EB6A0F" w:rsidP="00EB6A0F">
                            <w:pPr>
                              <w:jc w:val="center"/>
                              <w:rPr>
                                <w:sz w:val="22"/>
                                <w:szCs w:val="20"/>
                                <w14:textOutline w14:w="9525" w14:cap="rnd" w14:cmpd="sng" w14:algn="ctr">
                                  <w14:solidFill>
                                    <w14:srgbClr w14:val="000000"/>
                                  </w14:solidFill>
                                  <w14:prstDash w14:val="solid"/>
                                  <w14:bevel/>
                                </w14:textOutline>
                              </w:rPr>
                            </w:pPr>
                            <w:r w:rsidRPr="00EB6A0F">
                              <w:rPr>
                                <w:sz w:val="22"/>
                                <w:szCs w:val="20"/>
                                <w14:textOutline w14:w="9525" w14:cap="rnd" w14:cmpd="sng" w14:algn="ctr">
                                  <w14:solidFill>
                                    <w14:srgbClr w14:val="000000"/>
                                  </w14:solidFill>
                                  <w14:prstDash w14:val="solid"/>
                                  <w14:bevel/>
                                </w14:textOutline>
                              </w:rPr>
                              <w:t>Ruler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2706EB" id="Rectangle 8" o:spid="_x0000_s1028" style="position:absolute;margin-left:177.25pt;margin-top:104pt;width:143.45pt;height:15.8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R/WUAIAAPkEAAAOAAAAZHJzL2Uyb0RvYy54bWysVMtu2zAQvBfoPxC817J8SF3DcmA4cFEg&#10;SIImRc40RdpCKS67pC25X98l9XCb+lT0Qi3JnX0MZ7W8bWvDTgp9Bbbg+WTKmbISysruC/7tZfth&#10;zpkPwpbCgFUFPyvPb1fv3y0bt1AzOIApFTIKYv2icQU/hOAWWeblQdXCT8ApS5casBaBtrjPShQN&#10;Ra9NNptOb7IGsHQIUnlPp3fdJV+l+ForGR619iowU3CqLaQV07qLa7ZaisUehTtUsi9D/EMVtags&#10;JR1D3Ykg2BGrv0LVlUTwoMNEQp2B1pVUqQfqJp++6eb5IJxKvRA53o00+f8XVj6cnt0TEg2N8wtP&#10;Zuyi1VjHL9XH2kTWeSRLtYFJOszns3z+ccaZpDt6ivmnPLKZXdAOffisoGbRKDjSYySOxOneh851&#10;cInJLGwrY+L5pZRkhbNR0cHYr0qzqqTksxQoqURtDLKToPcVUiobbvoqkneEaYo6AvNrQBOG0nvf&#10;CFNJPSNweg34Z8YRkbKCDSO4rizgtQDl9zFz5z903/Uc2w/trqWmY8/9K+2gPD8hQ+jU7J3cVsTw&#10;vfDhSSDJl4ROIxkeadEGmoJDb3F2APx57Tz6k6rolrOGxqHg/sdRoOLMfLGktzg7g4GDsRsMe6w3&#10;QC+Q07A7mUwCYDCDqRHqV5rUdcxCV8JKylVwGXDYbEI3ljTrUq3XyY1mxIlwb5+djMEjr1ExL+2r&#10;QNfLKpAgH2AYFbF4o67ONyItrI8BdJWkF5nteOwZp/lK4u3/BXGAf98nr8sfa/ULAAD//wMAUEsD&#10;BBQABgAIAAAAIQDGXHD54AAAAAsBAAAPAAAAZHJzL2Rvd25yZXYueG1sTI/BTsMwDIbvSLxDZCRu&#10;LN3WVaNrOk0TEwcOiA1xThuvrWicqMnW8vaYEzva/vT7+4vtZHtxxSF0jhTMZwkIpNqZjhoFn6fD&#10;0xpEiJqM7h2hgh8MsC3v7wqdGzfSB16PsREcQiHXCtoYfS5lqFu0OsycR+Lb2Q1WRx6HRppBjxxu&#10;e7lIkkxa3RF/aLXHfYv19/FiFQxf2fiC0+7VHvZvxrxrX1Unr9Tjw7TbgIg4xX8Y/vRZHUp2qtyF&#10;TBC9guUqXTGqYJGsuRQTWTpPQVS8WT5nIMtC3nYofwEAAP//AwBQSwECLQAUAAYACAAAACEAtoM4&#10;kv4AAADhAQAAEwAAAAAAAAAAAAAAAAAAAAAAW0NvbnRlbnRfVHlwZXNdLnhtbFBLAQItABQABgAI&#10;AAAAIQA4/SH/1gAAAJQBAAALAAAAAAAAAAAAAAAAAC8BAABfcmVscy8ucmVsc1BLAQItABQABgAI&#10;AAAAIQAUvR/WUAIAAPkEAAAOAAAAAAAAAAAAAAAAAC4CAABkcnMvZTJvRG9jLnhtbFBLAQItABQA&#10;BgAIAAAAIQDGXHD54AAAAAsBAAAPAAAAAAAAAAAAAAAAAKoEAABkcnMvZG93bnJldi54bWxQSwUG&#10;AAAAAAQABADzAAAAtwUAAAAA&#10;" filled="f" strokecolor="#70ad47 [3209]" strokeweight="1pt">
                <v:textbox inset="0,0,0,0">
                  <w:txbxContent>
                    <w:p w14:paraId="01704087" w14:textId="3E0D9678" w:rsidR="00EB6A0F" w:rsidRPr="00EB6A0F" w:rsidRDefault="00EB6A0F" w:rsidP="00EB6A0F">
                      <w:pPr>
                        <w:jc w:val="center"/>
                        <w:rPr>
                          <w:sz w:val="22"/>
                          <w:szCs w:val="20"/>
                          <w14:textOutline w14:w="9525" w14:cap="rnd" w14:cmpd="sng" w14:algn="ctr">
                            <w14:solidFill>
                              <w14:srgbClr w14:val="000000"/>
                            </w14:solidFill>
                            <w14:prstDash w14:val="solid"/>
                            <w14:bevel/>
                          </w14:textOutline>
                        </w:rPr>
                      </w:pPr>
                      <w:r w:rsidRPr="00EB6A0F">
                        <w:rPr>
                          <w:sz w:val="22"/>
                          <w:szCs w:val="20"/>
                          <w14:textOutline w14:w="9525" w14:cap="rnd" w14:cmpd="sng" w14:algn="ctr">
                            <w14:solidFill>
                              <w14:srgbClr w14:val="000000"/>
                            </w14:solidFill>
                            <w14:prstDash w14:val="solid"/>
                            <w14:bevel/>
                          </w14:textOutline>
                        </w:rPr>
                        <w:t>Ruler</w:t>
                      </w:r>
                    </w:p>
                  </w:txbxContent>
                </v:textbox>
              </v:rect>
            </w:pict>
          </mc:Fallback>
        </mc:AlternateContent>
      </w:r>
    </w:p>
    <w:p w14:paraId="2A0F3E18" w14:textId="495EDE3F" w:rsidR="00281BB1" w:rsidRPr="00A54858" w:rsidRDefault="00281BB1" w:rsidP="00E9614C">
      <w:r w:rsidRPr="00A54858">
        <w:rPr>
          <w:noProof/>
        </w:rPr>
        <mc:AlternateContent>
          <mc:Choice Requires="wps">
            <w:drawing>
              <wp:anchor distT="0" distB="0" distL="114300" distR="114300" simplePos="0" relativeHeight="251661312" behindDoc="0" locked="0" layoutInCell="1" allowOverlap="1" wp14:anchorId="10B848D1" wp14:editId="4FB3F463">
                <wp:simplePos x="0" y="0"/>
                <wp:positionH relativeFrom="column">
                  <wp:posOffset>410820</wp:posOffset>
                </wp:positionH>
                <wp:positionV relativeFrom="paragraph">
                  <wp:posOffset>8255</wp:posOffset>
                </wp:positionV>
                <wp:extent cx="5035550" cy="635"/>
                <wp:effectExtent l="0" t="0" r="0" b="0"/>
                <wp:wrapNone/>
                <wp:docPr id="4" name="Text Box 4"/>
                <wp:cNvGraphicFramePr/>
                <a:graphic xmlns:a="http://schemas.openxmlformats.org/drawingml/2006/main">
                  <a:graphicData uri="http://schemas.microsoft.com/office/word/2010/wordprocessingShape">
                    <wps:wsp>
                      <wps:cNvSpPr txBox="1"/>
                      <wps:spPr>
                        <a:xfrm>
                          <a:off x="0" y="0"/>
                          <a:ext cx="5035550" cy="635"/>
                        </a:xfrm>
                        <a:prstGeom prst="rect">
                          <a:avLst/>
                        </a:prstGeom>
                        <a:solidFill>
                          <a:prstClr val="white"/>
                        </a:solidFill>
                        <a:ln>
                          <a:noFill/>
                        </a:ln>
                      </wps:spPr>
                      <wps:txbx>
                        <w:txbxContent>
                          <w:p w14:paraId="6E6775AD" w14:textId="56890601" w:rsidR="00281BB1" w:rsidRPr="00C74B08" w:rsidRDefault="00281BB1" w:rsidP="00281BB1">
                            <w:pPr>
                              <w:pStyle w:val="Caption"/>
                              <w:rPr>
                                <w:noProof/>
                                <w:sz w:val="24"/>
                              </w:rPr>
                            </w:pPr>
                            <w:bookmarkStart w:id="0" w:name="_Ref101896863"/>
                            <w:r>
                              <w:t xml:space="preserve">Figure </w:t>
                            </w:r>
                            <w:r w:rsidR="0048112A">
                              <w:fldChar w:fldCharType="begin"/>
                            </w:r>
                            <w:r w:rsidR="0048112A">
                              <w:instrText xml:space="preserve"> SEQ Figure \* ARABIC </w:instrText>
                            </w:r>
                            <w:r w:rsidR="0048112A">
                              <w:fldChar w:fldCharType="separate"/>
                            </w:r>
                            <w:r w:rsidR="00EB6A0F">
                              <w:rPr>
                                <w:noProof/>
                              </w:rPr>
                              <w:t>1</w:t>
                            </w:r>
                            <w:r w:rsidR="0048112A">
                              <w:rPr>
                                <w:noProof/>
                              </w:rPr>
                              <w:fldChar w:fldCharType="end"/>
                            </w:r>
                            <w:bookmarkEnd w:id="0"/>
                            <w:r>
                              <w:t>: The experimental setup schematic</w:t>
                            </w:r>
                            <w:r w:rsidR="000F34B6">
                              <w:t xml:space="preserve"> for shooting the video</w:t>
                            </w:r>
                            <w:r>
                              <w:t>.</w:t>
                            </w:r>
                            <w:r w:rsidR="002A7CBF">
                              <w:t xml:space="preserve"> </w:t>
                            </w:r>
                            <w:r w:rsidR="000F34B6">
                              <w:t xml:space="preserve">(a) </w:t>
                            </w:r>
                            <w:r w:rsidR="002A7CBF">
                              <w:t xml:space="preserve">ruler used to </w:t>
                            </w:r>
                            <w:r w:rsidR="000F34B6">
                              <w:t>set the scale,</w:t>
                            </w:r>
                            <w:r w:rsidR="002A7CBF">
                              <w:t xml:space="preserve"> (b)</w:t>
                            </w:r>
                            <w:r w:rsidR="000F34B6">
                              <w:t xml:space="preserve"> </w:t>
                            </w:r>
                            <w:r w:rsidR="00E368ED">
                              <w:t>ball launcher</w:t>
                            </w:r>
                            <w:r w:rsidR="002A7CBF">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0B848D1" id="Text Box 4" o:spid="_x0000_s1029" type="#_x0000_t202" style="position:absolute;margin-left:32.35pt;margin-top:.65pt;width:396.5pt;height:.0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vKlGQIAAD8EAAAOAAAAZHJzL2Uyb0RvYy54bWysU8Fu2zAMvQ/YPwi6L04apBiMOEWWIsOA&#10;oC3QFj0rshwLkEWNUmJnXz9KtpOt22nYRaZJihTfe1zedY1hJ4Vegy34bDLlTFkJpbaHgr++bD99&#10;5swHYUthwKqCn5Xnd6uPH5aty9UN1GBKhYyKWJ+3ruB1CC7PMi9r1Qg/AacsBSvARgT6xUNWomip&#10;emOym+n0NmsBS4cglffkve+DfJXqV5WS4bGqvArMFJzeFtKJ6dzHM1stRX5A4Woth2eIf3hFI7Sl&#10;ppdS9yIIdkT9R6lGSwQPVZhIaDKoKi1VmoGmmU3fTfNcC6fSLASOdxeY/P8rKx9Oz+4JWei+QEcE&#10;RkBa53NPzjhPV2ETv/RSRnGC8HyBTXWBSXIupvPFYkEhSbHb+SLWyK5XHfrwVUHDolFwJE4SVOK0&#10;86FPHVNiJw9Gl1ttTPyJgY1BdhLEX1vroIbiv2UZG3MtxFt9wejJrnNEK3T7jumy4PNxxj2UZxod&#10;oVeFd3Krqd9O+PAkkGRAI5G0wyMdlYG24DBYnNWAP/7mj/nEDkU5a0lWBfffjwIVZ+abJd6iBkcD&#10;R2M/GvbYbIAmndHSOJlMuoDBjGaF0LyR4texC4WEldSr4GE0N6EXN22MVOt1SiKlORF29tnJWHrE&#10;9aV7E+gGVgKR+QCj4ET+jpw+N9Hj1sdASCfmIq49igPcpNLE/bBRcQ1+/U9Z171f/QQAAP//AwBQ&#10;SwMEFAAGAAgAAAAhAM3sjz3cAAAABgEAAA8AAABkcnMvZG93bnJldi54bWxMjjFPwzAQhXck/oN1&#10;SCyIOtCQVmmcqqpggKUidGFz42ucEp+j2GnDv+eYYPzuPb37ivXkOnHGIbSeFDzMEhBItTctNQr2&#10;Hy/3SxAhajK684QKvjHAury+KnRu/IXe8VzFRvAIhVwrsDH2uZShtuh0mPkeibOjH5yOjEMjzaAv&#10;PO46+ZgkmXS6Jf5gdY9bi/VXNToFu/RzZ+/G4/PbJp0Pr/txm52aSqnbm2mzAhFxin9l+NVndSjZ&#10;6eBHMkF0CrJ0wU2+z0FwvHxaMB+YU5BlIf/rlz8AAAD//wMAUEsBAi0AFAAGAAgAAAAhALaDOJL+&#10;AAAA4QEAABMAAAAAAAAAAAAAAAAAAAAAAFtDb250ZW50X1R5cGVzXS54bWxQSwECLQAUAAYACAAA&#10;ACEAOP0h/9YAAACUAQAACwAAAAAAAAAAAAAAAAAvAQAAX3JlbHMvLnJlbHNQSwECLQAUAAYACAAA&#10;ACEACXbypRkCAAA/BAAADgAAAAAAAAAAAAAAAAAuAgAAZHJzL2Uyb0RvYy54bWxQSwECLQAUAAYA&#10;CAAAACEAzeyPPdwAAAAGAQAADwAAAAAAAAAAAAAAAABzBAAAZHJzL2Rvd25yZXYueG1sUEsFBgAA&#10;AAAEAAQA8wAAAHwFAAAAAA==&#10;" stroked="f">
                <v:textbox style="mso-fit-shape-to-text:t" inset="0,0,0,0">
                  <w:txbxContent>
                    <w:p w14:paraId="6E6775AD" w14:textId="56890601" w:rsidR="00281BB1" w:rsidRPr="00C74B08" w:rsidRDefault="00281BB1" w:rsidP="00281BB1">
                      <w:pPr>
                        <w:pStyle w:val="Caption"/>
                        <w:rPr>
                          <w:noProof/>
                          <w:sz w:val="24"/>
                        </w:rPr>
                      </w:pPr>
                      <w:bookmarkStart w:id="1" w:name="_Ref101896863"/>
                      <w:r>
                        <w:t xml:space="preserve">Figure </w:t>
                      </w:r>
                      <w:r w:rsidR="0048112A">
                        <w:fldChar w:fldCharType="begin"/>
                      </w:r>
                      <w:r w:rsidR="0048112A">
                        <w:instrText xml:space="preserve"> SEQ Figure \* ARABIC </w:instrText>
                      </w:r>
                      <w:r w:rsidR="0048112A">
                        <w:fldChar w:fldCharType="separate"/>
                      </w:r>
                      <w:r w:rsidR="00EB6A0F">
                        <w:rPr>
                          <w:noProof/>
                        </w:rPr>
                        <w:t>1</w:t>
                      </w:r>
                      <w:r w:rsidR="0048112A">
                        <w:rPr>
                          <w:noProof/>
                        </w:rPr>
                        <w:fldChar w:fldCharType="end"/>
                      </w:r>
                      <w:bookmarkEnd w:id="1"/>
                      <w:r>
                        <w:t>: The experimental setup schematic</w:t>
                      </w:r>
                      <w:r w:rsidR="000F34B6">
                        <w:t xml:space="preserve"> for shooting the video</w:t>
                      </w:r>
                      <w:r>
                        <w:t>.</w:t>
                      </w:r>
                      <w:r w:rsidR="002A7CBF">
                        <w:t xml:space="preserve"> </w:t>
                      </w:r>
                      <w:r w:rsidR="000F34B6">
                        <w:t xml:space="preserve">(a) </w:t>
                      </w:r>
                      <w:r w:rsidR="002A7CBF">
                        <w:t xml:space="preserve">ruler used to </w:t>
                      </w:r>
                      <w:r w:rsidR="000F34B6">
                        <w:t>set the scale,</w:t>
                      </w:r>
                      <w:r w:rsidR="002A7CBF">
                        <w:t xml:space="preserve"> (b)</w:t>
                      </w:r>
                      <w:r w:rsidR="000F34B6">
                        <w:t xml:space="preserve"> </w:t>
                      </w:r>
                      <w:r w:rsidR="00E368ED">
                        <w:t>ball launcher</w:t>
                      </w:r>
                      <w:r w:rsidR="002A7CBF">
                        <w:t>.</w:t>
                      </w:r>
                    </w:p>
                  </w:txbxContent>
                </v:textbox>
              </v:shape>
            </w:pict>
          </mc:Fallback>
        </mc:AlternateContent>
      </w:r>
    </w:p>
    <w:p w14:paraId="1133C81C" w14:textId="4FE5B1AD" w:rsidR="00FD5D7F" w:rsidRPr="00A54858" w:rsidRDefault="00CF2D70" w:rsidP="00C026A0">
      <w:pPr>
        <w:keepNext/>
        <w:jc w:val="center"/>
      </w:pPr>
      <w:r w:rsidRPr="00A54858">
        <w:rPr>
          <w:noProof/>
        </w:rPr>
        <w:lastRenderedPageBreak/>
        <w:drawing>
          <wp:inline distT="0" distB="0" distL="0" distR="0" wp14:anchorId="39DE2A8A" wp14:editId="6C2EC8ED">
            <wp:extent cx="5943600" cy="41128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4112895"/>
                    </a:xfrm>
                    <a:prstGeom prst="rect">
                      <a:avLst/>
                    </a:prstGeom>
                  </pic:spPr>
                </pic:pic>
              </a:graphicData>
            </a:graphic>
          </wp:inline>
        </w:drawing>
      </w:r>
    </w:p>
    <w:p w14:paraId="6850F58C" w14:textId="752F000F" w:rsidR="006A7A76" w:rsidRPr="00A54858" w:rsidRDefault="00FD5D7F" w:rsidP="00E16EF5">
      <w:pPr>
        <w:pStyle w:val="Caption"/>
      </w:pPr>
      <w:bookmarkStart w:id="2" w:name="_Ref102572805"/>
      <w:r w:rsidRPr="00A54858">
        <w:t xml:space="preserve">Figure </w:t>
      </w:r>
      <w:r w:rsidR="0048112A">
        <w:fldChar w:fldCharType="begin"/>
      </w:r>
      <w:r w:rsidR="0048112A">
        <w:instrText xml:space="preserve"> SEQ Figure \* ARABIC </w:instrText>
      </w:r>
      <w:r w:rsidR="0048112A">
        <w:fldChar w:fldCharType="separate"/>
      </w:r>
      <w:r w:rsidR="00EB6A0F" w:rsidRPr="00A54858">
        <w:rPr>
          <w:noProof/>
        </w:rPr>
        <w:t>2</w:t>
      </w:r>
      <w:r w:rsidR="0048112A">
        <w:rPr>
          <w:noProof/>
        </w:rPr>
        <w:fldChar w:fldCharType="end"/>
      </w:r>
      <w:bookmarkEnd w:id="2"/>
      <w:r w:rsidRPr="00A54858">
        <w:t>:</w:t>
      </w:r>
      <w:r w:rsidR="00C026A0" w:rsidRPr="00A54858">
        <w:t xml:space="preserve"> The Tracker screen setup</w:t>
      </w:r>
      <w:r w:rsidR="006D7720" w:rsidRPr="00A54858">
        <w:t>.</w:t>
      </w:r>
      <w:r w:rsidR="00C026A0" w:rsidRPr="00A54858">
        <w:t xml:space="preserve"> The scale, axes</w:t>
      </w:r>
      <w:r w:rsidR="00B92D96" w:rsidRPr="00A54858">
        <w:t xml:space="preserve">, </w:t>
      </w:r>
      <w:r w:rsidR="00690379" w:rsidRPr="00A54858">
        <w:t>protractor,</w:t>
      </w:r>
      <w:r w:rsidR="00C026A0" w:rsidRPr="00A54858">
        <w:t xml:space="preserve"> and the object template are set.</w:t>
      </w:r>
      <w:r w:rsidR="00690379" w:rsidRPr="00A54858">
        <w:t xml:space="preserve"> Ball trajectory is shown for illustrative purposes only.</w:t>
      </w:r>
    </w:p>
    <w:p w14:paraId="4CE6DFB6" w14:textId="16A2D5C5" w:rsidR="00EB2717" w:rsidRPr="00A54858" w:rsidRDefault="00EB2717" w:rsidP="00EB2717">
      <w:pPr>
        <w:pStyle w:val="Heading3"/>
      </w:pPr>
      <w:r w:rsidRPr="00A54858">
        <w:t>Procedure:</w:t>
      </w:r>
    </w:p>
    <w:p w14:paraId="033CF918" w14:textId="76EE1148" w:rsidR="00903085" w:rsidRPr="00A54858" w:rsidRDefault="00E16EF5" w:rsidP="00E9614C">
      <w:r w:rsidRPr="00A54858">
        <w:t xml:space="preserve">Download </w:t>
      </w:r>
      <w:r w:rsidR="0033175D" w:rsidRPr="00A54858">
        <w:t>all videos provided and choose one to start with</w:t>
      </w:r>
      <w:r w:rsidRPr="00A54858">
        <w:t>.</w:t>
      </w:r>
      <w:r w:rsidR="0033175D" w:rsidRPr="00A54858">
        <w:t xml:space="preserve"> Doesn’t matter which one.</w:t>
      </w:r>
      <w:r w:rsidR="009B4165" w:rsidRPr="00A54858">
        <w:t xml:space="preserve"> Make sure </w:t>
      </w:r>
      <w:r w:rsidR="0033175D" w:rsidRPr="00A54858">
        <w:t>it’s</w:t>
      </w:r>
      <w:r w:rsidR="009B4165" w:rsidRPr="00A54858">
        <w:t xml:space="preserve"> not a zip archive (unzip if necessary).</w:t>
      </w:r>
    </w:p>
    <w:p w14:paraId="7CCB100E" w14:textId="0D73AD53" w:rsidR="00E16EF5" w:rsidRPr="00A54858" w:rsidRDefault="00E16EF5" w:rsidP="00E9614C">
      <w:r w:rsidRPr="00A54858">
        <w:t>Set the frame rate as indicated in the video file name (960 fps, 480</w:t>
      </w:r>
      <w:r w:rsidR="009B4165" w:rsidRPr="00A54858">
        <w:t xml:space="preserve"> </w:t>
      </w:r>
      <w:r w:rsidRPr="00A54858">
        <w:t>fps, etc.)</w:t>
      </w:r>
      <w:r w:rsidR="00FB7036" w:rsidRPr="00A54858">
        <w:t>. The information in file properties gives you inaccurate information about the framerates due to software limitation.</w:t>
      </w:r>
    </w:p>
    <w:p w14:paraId="41404FB2" w14:textId="4888C624" w:rsidR="00E16EF5" w:rsidRPr="00A54858" w:rsidRDefault="003E3FF9" w:rsidP="00E9614C">
      <w:r w:rsidRPr="00062F77">
        <w:rPr>
          <w:noProof/>
        </w:rPr>
        <w:drawing>
          <wp:anchor distT="0" distB="0" distL="114300" distR="114300" simplePos="0" relativeHeight="251670528" behindDoc="0" locked="0" layoutInCell="1" allowOverlap="1" wp14:anchorId="5C9AB0B1" wp14:editId="5B2550E9">
            <wp:simplePos x="0" y="0"/>
            <wp:positionH relativeFrom="margin">
              <wp:posOffset>0</wp:posOffset>
            </wp:positionH>
            <wp:positionV relativeFrom="paragraph">
              <wp:posOffset>361315</wp:posOffset>
            </wp:positionV>
            <wp:extent cx="537210" cy="1753235"/>
            <wp:effectExtent l="0" t="0" r="0" b="0"/>
            <wp:wrapThrough wrapText="bothSides">
              <wp:wrapPolygon edited="0">
                <wp:start x="0" y="0"/>
                <wp:lineTo x="0" y="21357"/>
                <wp:lineTo x="20681" y="21357"/>
                <wp:lineTo x="2068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BEBA8EAE-BF5A-486C-A8C5-ECC9F3942E4B}">
                          <a14:imgProps xmlns:a14="http://schemas.microsoft.com/office/drawing/2010/main">
                            <a14:imgLayer r:embed="rId10">
                              <a14:imgEffect>
                                <a14:brightnessContrast bright="40000"/>
                              </a14:imgEffect>
                            </a14:imgLayer>
                          </a14:imgProps>
                        </a:ext>
                        <a:ext uri="{28A0092B-C50C-407E-A947-70E740481C1C}">
                          <a14:useLocalDpi xmlns:a14="http://schemas.microsoft.com/office/drawing/2010/main" val="0"/>
                        </a:ext>
                      </a:extLst>
                    </a:blip>
                    <a:srcRect t="43484" b="2649"/>
                    <a:stretch/>
                  </pic:blipFill>
                  <pic:spPr bwMode="auto">
                    <a:xfrm>
                      <a:off x="0" y="0"/>
                      <a:ext cx="537210" cy="17532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16EF5" w:rsidRPr="00A54858">
        <w:t xml:space="preserve">Set the axes such as y-axis is </w:t>
      </w:r>
      <w:r w:rsidR="00A54858" w:rsidRPr="00A54858">
        <w:t>vertical.</w:t>
      </w:r>
      <w:r w:rsidR="00E16EF5" w:rsidRPr="00A54858">
        <w:t xml:space="preserve"> You can choose to have the coordinate system origin at any location that is convenient, like the initial or final position of the ball…</w:t>
      </w:r>
      <w:r w:rsidR="00CF2D70" w:rsidRPr="00A54858">
        <w:t xml:space="preserve"> The </w:t>
      </w:r>
      <w:r w:rsidR="007A4CCF" w:rsidRPr="00A54858">
        <w:t xml:space="preserve">exit </w:t>
      </w:r>
      <w:r w:rsidR="00CF2D70" w:rsidRPr="00A54858">
        <w:t>point of the ball from the launcher muzzle is recommended</w:t>
      </w:r>
      <w:r w:rsidR="00C615C7">
        <w:t xml:space="preserve"> – make sure that ball is visible on the first frame you use</w:t>
      </w:r>
      <w:r w:rsidR="00CF2D70" w:rsidRPr="00A54858">
        <w:t>.</w:t>
      </w:r>
      <w:r w:rsidR="00A54858">
        <w:t xml:space="preserve"> You </w:t>
      </w:r>
      <w:r w:rsidR="008C633A">
        <w:t>should</w:t>
      </w:r>
      <w:r w:rsidR="00A54858">
        <w:t xml:space="preserve"> </w:t>
      </w:r>
      <w:r w:rsidR="00A54858" w:rsidRPr="008C633A">
        <w:rPr>
          <w:b/>
          <w:bCs/>
        </w:rPr>
        <w:t>align</w:t>
      </w:r>
      <w:r w:rsidR="00A54858">
        <w:t xml:space="preserve"> the vertical axis along the string with a bob if its present in the video</w:t>
      </w:r>
      <w:r>
        <w:t xml:space="preserve"> (see</w:t>
      </w:r>
      <w:r w:rsidR="007A4CCF">
        <w:t xml:space="preserve"> the</w:t>
      </w:r>
      <w:r>
        <w:t xml:space="preserve"> example </w:t>
      </w:r>
      <w:r w:rsidR="007A4CCF">
        <w:t>on</w:t>
      </w:r>
      <w:r>
        <w:t xml:space="preserve"> the left)</w:t>
      </w:r>
      <w:r w:rsidR="00A54858">
        <w:t>.</w:t>
      </w:r>
    </w:p>
    <w:p w14:paraId="455988DF" w14:textId="64D3CE3A" w:rsidR="00E16EF5" w:rsidRPr="00A54858" w:rsidRDefault="007A4CCF" w:rsidP="00E9614C">
      <w:r w:rsidRPr="00A54858">
        <w:rPr>
          <w:noProof/>
        </w:rPr>
        <w:drawing>
          <wp:anchor distT="0" distB="0" distL="114300" distR="114300" simplePos="0" relativeHeight="251668480" behindDoc="0" locked="0" layoutInCell="1" allowOverlap="1" wp14:anchorId="73B05208" wp14:editId="52B9D32D">
            <wp:simplePos x="0" y="0"/>
            <wp:positionH relativeFrom="column">
              <wp:posOffset>3665220</wp:posOffset>
            </wp:positionH>
            <wp:positionV relativeFrom="paragraph">
              <wp:posOffset>1905</wp:posOffset>
            </wp:positionV>
            <wp:extent cx="2453640" cy="1040130"/>
            <wp:effectExtent l="0" t="0" r="3810" b="7620"/>
            <wp:wrapThrough wrapText="bothSides">
              <wp:wrapPolygon edited="0">
                <wp:start x="0" y="0"/>
                <wp:lineTo x="0" y="21363"/>
                <wp:lineTo x="21466" y="21363"/>
                <wp:lineTo x="21466"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t="8989"/>
                    <a:stretch/>
                  </pic:blipFill>
                  <pic:spPr bwMode="auto">
                    <a:xfrm>
                      <a:off x="0" y="0"/>
                      <a:ext cx="2453640" cy="10401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16EF5" w:rsidRPr="00A54858">
        <w:t>Set the scale by using the calibration stick tool.</w:t>
      </w:r>
    </w:p>
    <w:p w14:paraId="795B53A0" w14:textId="77777777" w:rsidR="00FC1FDC" w:rsidRDefault="00FB7036" w:rsidP="00E9614C">
      <w:r w:rsidRPr="00A54858">
        <w:t>Set the start point to the first frame where the ball is fully visible above the muzzle.</w:t>
      </w:r>
    </w:p>
    <w:p w14:paraId="76CE6B01" w14:textId="2F2C30AD" w:rsidR="001549D3" w:rsidRPr="00A54858" w:rsidRDefault="001549D3" w:rsidP="00E9614C">
      <w:r w:rsidRPr="00A54858">
        <w:t xml:space="preserve">Enable the path visibility (see the image on the </w:t>
      </w:r>
      <w:r w:rsidR="003E3FF9">
        <w:t>right</w:t>
      </w:r>
      <w:r w:rsidRPr="00A54858">
        <w:t xml:space="preserve">. </w:t>
      </w:r>
      <w:r w:rsidR="0060077E" w:rsidRPr="0060077E">
        <w:rPr>
          <w:b/>
          <w:bCs/>
        </w:rPr>
        <w:t>Never</w:t>
      </w:r>
      <w:r w:rsidRPr="00A54858">
        <w:t xml:space="preserve"> use images this way in the report!) </w:t>
      </w:r>
    </w:p>
    <w:p w14:paraId="53DD9570" w14:textId="5392BBB9" w:rsidR="00E16EF5" w:rsidRPr="00A54858" w:rsidRDefault="00E16EF5" w:rsidP="00E9614C">
      <w:r w:rsidRPr="00A54858">
        <w:lastRenderedPageBreak/>
        <w:t xml:space="preserve">Create a new point mass, set the footprints to </w:t>
      </w:r>
      <w:r w:rsidR="00631832" w:rsidRPr="00A54858">
        <w:t>circle,</w:t>
      </w:r>
      <w:r w:rsidRPr="00A54858">
        <w:t xml:space="preserve"> and choose a good size that will encompass most of the </w:t>
      </w:r>
      <w:r w:rsidR="00CF2D70" w:rsidRPr="00A54858">
        <w:t>moving</w:t>
      </w:r>
      <w:r w:rsidRPr="00A54858">
        <w:t xml:space="preserve"> object. If you don’t get it right, you can resize it after you click on the object holding the right control keys (refer to Tracker manual video if unsure).</w:t>
      </w:r>
    </w:p>
    <w:p w14:paraId="3B8D7DE0" w14:textId="6CD29FAC" w:rsidR="00631832" w:rsidRPr="00A54858" w:rsidRDefault="00631832" w:rsidP="00E9614C">
      <w:r w:rsidRPr="00A54858">
        <w:t xml:space="preserve">Choose to track every </w:t>
      </w:r>
      <w:r w:rsidR="00521F59">
        <w:t>1</w:t>
      </w:r>
      <w:r w:rsidR="00521F59" w:rsidRPr="00521F59">
        <w:rPr>
          <w:vertAlign w:val="superscript"/>
        </w:rPr>
        <w:t>st</w:t>
      </w:r>
      <w:r w:rsidR="00521F59">
        <w:t xml:space="preserve"> </w:t>
      </w:r>
      <w:r w:rsidRPr="00A54858">
        <w:t>frame.</w:t>
      </w:r>
      <w:r w:rsidR="007A4CCF">
        <w:t xml:space="preserve"> Do the tracking.</w:t>
      </w:r>
    </w:p>
    <w:p w14:paraId="061B6853" w14:textId="666EA02E" w:rsidR="00631832" w:rsidRPr="00A54858" w:rsidRDefault="00631832" w:rsidP="00E9614C">
      <w:r w:rsidRPr="00A54858">
        <w:t>Set the display to</w:t>
      </w:r>
      <w:r w:rsidR="001549D3" w:rsidRPr="00A54858">
        <w:t xml:space="preserve"> show two plots </w:t>
      </w:r>
      <w:r w:rsidR="0033175D" w:rsidRPr="00A54858">
        <w:t>similar to</w:t>
      </w:r>
      <w:r w:rsidR="001549D3" w:rsidRPr="00A54858">
        <w:t xml:space="preserve"> </w:t>
      </w:r>
      <w:r w:rsidR="001549D3" w:rsidRPr="00A54858">
        <w:fldChar w:fldCharType="begin"/>
      </w:r>
      <w:r w:rsidR="001549D3" w:rsidRPr="00A54858">
        <w:instrText xml:space="preserve"> REF _Ref102572805 \h </w:instrText>
      </w:r>
      <w:r w:rsidR="00A54858">
        <w:instrText xml:space="preserve"> \* MERGEFORMAT </w:instrText>
      </w:r>
      <w:r w:rsidR="001549D3" w:rsidRPr="00A54858">
        <w:fldChar w:fldCharType="separate"/>
      </w:r>
      <w:r w:rsidR="001549D3" w:rsidRPr="00A54858">
        <w:t xml:space="preserve">Figure </w:t>
      </w:r>
      <w:r w:rsidR="001549D3" w:rsidRPr="00A54858">
        <w:rPr>
          <w:noProof/>
        </w:rPr>
        <w:t>2</w:t>
      </w:r>
      <w:r w:rsidR="001549D3" w:rsidRPr="00A54858">
        <w:fldChar w:fldCharType="end"/>
      </w:r>
      <w:r w:rsidRPr="00A54858">
        <w:t>.</w:t>
      </w:r>
    </w:p>
    <w:p w14:paraId="678B5055" w14:textId="43355119" w:rsidR="00501EB6" w:rsidRPr="00A54858" w:rsidRDefault="00501EB6" w:rsidP="00501EB6">
      <w:r w:rsidRPr="00A54858">
        <w:rPr>
          <w:rFonts w:eastAsiaTheme="minorEastAsia"/>
        </w:rPr>
        <w:t xml:space="preserve">Fit the plot </w:t>
      </w:r>
      <m:oMath>
        <m:r>
          <w:rPr>
            <w:rFonts w:ascii="Cambria Math" w:eastAsiaTheme="minorEastAsia" w:hAnsi="Cambria Math"/>
          </w:rPr>
          <m:t>y vs t</m:t>
        </m:r>
      </m:oMath>
      <w:r w:rsidRPr="00A54858">
        <w:rPr>
          <w:rFonts w:eastAsiaTheme="minorEastAsia"/>
        </w:rPr>
        <w:t xml:space="preserve"> with a parabola and write down the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0y</m:t>
            </m:r>
          </m:sub>
        </m:sSub>
      </m:oMath>
      <w:r w:rsidRPr="00A54858">
        <w:rPr>
          <w:rFonts w:eastAsiaTheme="minorEastAsia"/>
        </w:rPr>
        <w:t xml:space="preserve"> </w:t>
      </w:r>
      <w:r w:rsidR="007A4CCF" w:rsidRPr="00A54858">
        <w:rPr>
          <w:rFonts w:eastAsiaTheme="minorEastAsia"/>
        </w:rPr>
        <w:t xml:space="preserve">with its error </w:t>
      </w:r>
      <w:r w:rsidRPr="00A54858">
        <w:rPr>
          <w:rFonts w:eastAsiaTheme="minorEastAsia"/>
        </w:rPr>
        <w:t>from the fit. This is the statistical error that also includes the tracking uncertainty from point to point.</w:t>
      </w:r>
    </w:p>
    <w:p w14:paraId="057514DE" w14:textId="76F845D6" w:rsidR="00180210" w:rsidRPr="00A54858" w:rsidRDefault="00180210" w:rsidP="00E9614C">
      <w:pPr>
        <w:rPr>
          <w:rFonts w:eastAsiaTheme="minorEastAsia"/>
        </w:rPr>
      </w:pPr>
      <w:r w:rsidRPr="00A54858">
        <w:t xml:space="preserve">Fit the </w:t>
      </w:r>
      <m:oMath>
        <m:r>
          <w:rPr>
            <w:rFonts w:ascii="Cambria Math" w:hAnsi="Cambria Math"/>
          </w:rPr>
          <m:t>x vs t</m:t>
        </m:r>
      </m:oMath>
      <w:r w:rsidRPr="00A54858">
        <w:t xml:space="preserve"> plot with a line and write down the </w:t>
      </w:r>
      <m:oMath>
        <m:sSub>
          <m:sSubPr>
            <m:ctrlPr>
              <w:rPr>
                <w:rFonts w:ascii="Cambria Math" w:hAnsi="Cambria Math"/>
                <w:i/>
              </w:rPr>
            </m:ctrlPr>
          </m:sSubPr>
          <m:e>
            <m:r>
              <w:rPr>
                <w:rFonts w:ascii="Cambria Math" w:hAnsi="Cambria Math"/>
              </w:rPr>
              <m:t>v</m:t>
            </m:r>
          </m:e>
          <m:sub>
            <m:r>
              <w:rPr>
                <w:rFonts w:ascii="Cambria Math" w:hAnsi="Cambria Math"/>
              </w:rPr>
              <m:t>0x</m:t>
            </m:r>
          </m:sub>
        </m:sSub>
      </m:oMath>
      <w:r w:rsidRPr="00A54858">
        <w:rPr>
          <w:rFonts w:eastAsiaTheme="minorEastAsia"/>
        </w:rPr>
        <w:t xml:space="preserve"> from the fit and its error.</w:t>
      </w:r>
      <w:r w:rsidR="00501EB6" w:rsidRPr="00A54858">
        <w:rPr>
          <w:rFonts w:eastAsiaTheme="minorEastAsia"/>
        </w:rPr>
        <w:t xml:space="preserve"> Don’t close the fit window yet.</w:t>
      </w:r>
      <w:r w:rsidR="00521F59">
        <w:rPr>
          <w:rFonts w:eastAsiaTheme="minorEastAsia"/>
        </w:rPr>
        <w:t xml:space="preserve"> These errors are the statistical ones (separately for x and y velocity components!!!)</w:t>
      </w:r>
    </w:p>
    <w:p w14:paraId="00C55479" w14:textId="22B0285F" w:rsidR="002F6AE7" w:rsidRPr="00A54858" w:rsidRDefault="002F6AE7" w:rsidP="00E9614C">
      <w:pPr>
        <w:rPr>
          <w:rFonts w:eastAsiaTheme="minorEastAsia"/>
        </w:rPr>
      </w:pPr>
      <w:r w:rsidRPr="00A54858">
        <w:rPr>
          <w:rFonts w:eastAsiaTheme="minorEastAsia"/>
        </w:rPr>
        <w:t>(</w:t>
      </w:r>
      <w:r w:rsidR="007A4CCF">
        <w:rPr>
          <w:rFonts w:eastAsiaTheme="minorEastAsia"/>
        </w:rPr>
        <w:t xml:space="preserve">IMPORTANT: </w:t>
      </w:r>
      <w:r w:rsidRPr="00A54858">
        <w:rPr>
          <w:rFonts w:eastAsiaTheme="minorEastAsia"/>
        </w:rPr>
        <w:t>In the theory section, give the equations of motion for x and y positions vs time.</w:t>
      </w:r>
      <w:r w:rsidR="002312E2" w:rsidRPr="00A54858">
        <w:rPr>
          <w:rFonts w:eastAsiaTheme="minorEastAsia"/>
        </w:rPr>
        <w:t xml:space="preserve"> Later in the analysis section,</w:t>
      </w:r>
      <w:r w:rsidRPr="00A54858">
        <w:rPr>
          <w:rFonts w:eastAsiaTheme="minorEastAsia"/>
        </w:rPr>
        <w:t xml:space="preserve"> </w:t>
      </w:r>
      <w:r w:rsidR="002312E2" w:rsidRPr="00A54858">
        <w:rPr>
          <w:rFonts w:eastAsiaTheme="minorEastAsia"/>
        </w:rPr>
        <w:t>i</w:t>
      </w:r>
      <w:r w:rsidRPr="00A54858">
        <w:rPr>
          <w:rFonts w:eastAsiaTheme="minorEastAsia"/>
        </w:rPr>
        <w:t>dentify the initial velocities needed by comparing these equations and corresponding fit results).</w:t>
      </w:r>
    </w:p>
    <w:p w14:paraId="4B48B06E" w14:textId="18FFD5D8" w:rsidR="00180210" w:rsidRPr="00A54858" w:rsidRDefault="00E7549C" w:rsidP="00E9614C">
      <w:r w:rsidRPr="00E7549C">
        <w:rPr>
          <w:noProof/>
        </w:rPr>
        <w:drawing>
          <wp:anchor distT="0" distB="0" distL="114300" distR="114300" simplePos="0" relativeHeight="251672576" behindDoc="0" locked="0" layoutInCell="1" allowOverlap="1" wp14:anchorId="14991943" wp14:editId="443148A3">
            <wp:simplePos x="0" y="0"/>
            <wp:positionH relativeFrom="margin">
              <wp:posOffset>3718560</wp:posOffset>
            </wp:positionH>
            <wp:positionV relativeFrom="paragraph">
              <wp:posOffset>828675</wp:posOffset>
            </wp:positionV>
            <wp:extent cx="2225040" cy="1153160"/>
            <wp:effectExtent l="0" t="0" r="3810" b="8890"/>
            <wp:wrapThrough wrapText="bothSides">
              <wp:wrapPolygon edited="0">
                <wp:start x="0" y="0"/>
                <wp:lineTo x="0" y="21410"/>
                <wp:lineTo x="21452" y="21410"/>
                <wp:lineTo x="21452" y="0"/>
                <wp:lineTo x="0" y="0"/>
              </wp:wrapPolygon>
            </wp:wrapThrough>
            <wp:docPr id="14" name="Picture 14"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screenshot of a computer&#10;&#10;Description automatically generated with medium confidence"/>
                    <pic:cNvPicPr/>
                  </pic:nvPicPr>
                  <pic:blipFill>
                    <a:blip r:embed="rId12" cstate="print">
                      <a:extLst>
                        <a:ext uri="{BEBA8EAE-BF5A-486C-A8C5-ECC9F3942E4B}">
                          <a14:imgProps xmlns:a14="http://schemas.microsoft.com/office/drawing/2010/main">
                            <a14:imgLayer r:embed="rId13">
                              <a14:imgEffect>
                                <a14:sharpenSoften amount="50000"/>
                              </a14:imgEffect>
                              <a14:imgEffect>
                                <a14:brightnessContrast bright="40000" contrast="20000"/>
                              </a14:imgEffect>
                            </a14:imgLayer>
                          </a14:imgProps>
                        </a:ext>
                        <a:ext uri="{28A0092B-C50C-407E-A947-70E740481C1C}">
                          <a14:useLocalDpi xmlns:a14="http://schemas.microsoft.com/office/drawing/2010/main" val="0"/>
                        </a:ext>
                      </a:extLst>
                    </a:blip>
                    <a:stretch>
                      <a:fillRect/>
                    </a:stretch>
                  </pic:blipFill>
                  <pic:spPr>
                    <a:xfrm>
                      <a:off x="0" y="0"/>
                      <a:ext cx="2225040" cy="1153160"/>
                    </a:xfrm>
                    <a:prstGeom prst="rect">
                      <a:avLst/>
                    </a:prstGeom>
                  </pic:spPr>
                </pic:pic>
              </a:graphicData>
            </a:graphic>
            <wp14:sizeRelH relativeFrom="margin">
              <wp14:pctWidth>0</wp14:pctWidth>
            </wp14:sizeRelH>
            <wp14:sizeRelV relativeFrom="margin">
              <wp14:pctHeight>0</wp14:pctHeight>
            </wp14:sizeRelV>
          </wp:anchor>
        </w:drawing>
      </w:r>
      <w:r w:rsidRPr="00E7549C">
        <w:rPr>
          <w:noProof/>
        </w:rPr>
        <w:drawing>
          <wp:anchor distT="0" distB="0" distL="114300" distR="114300" simplePos="0" relativeHeight="251671552" behindDoc="0" locked="0" layoutInCell="1" allowOverlap="1" wp14:anchorId="0C2D0D96" wp14:editId="60BE26A2">
            <wp:simplePos x="0" y="0"/>
            <wp:positionH relativeFrom="margin">
              <wp:posOffset>3719830</wp:posOffset>
            </wp:positionH>
            <wp:positionV relativeFrom="paragraph">
              <wp:posOffset>5715</wp:posOffset>
            </wp:positionV>
            <wp:extent cx="2219960" cy="731520"/>
            <wp:effectExtent l="0" t="0" r="8890" b="0"/>
            <wp:wrapThrough wrapText="bothSides">
              <wp:wrapPolygon edited="0">
                <wp:start x="0" y="0"/>
                <wp:lineTo x="0" y="20813"/>
                <wp:lineTo x="21501" y="20813"/>
                <wp:lineTo x="21501"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4">
                      <a:extLst>
                        <a:ext uri="{BEBA8EAE-BF5A-486C-A8C5-ECC9F3942E4B}">
                          <a14:imgProps xmlns:a14="http://schemas.microsoft.com/office/drawing/2010/main">
                            <a14:imgLayer r:embed="rId15">
                              <a14:imgEffect>
                                <a14:sharpenSoften amount="50000"/>
                              </a14:imgEffect>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a:xfrm>
                      <a:off x="0" y="0"/>
                      <a:ext cx="2219960" cy="731520"/>
                    </a:xfrm>
                    <a:prstGeom prst="rect">
                      <a:avLst/>
                    </a:prstGeom>
                  </pic:spPr>
                </pic:pic>
              </a:graphicData>
            </a:graphic>
            <wp14:sizeRelH relativeFrom="margin">
              <wp14:pctWidth>0</wp14:pctWidth>
            </wp14:sizeRelH>
            <wp14:sizeRelV relativeFrom="margin">
              <wp14:pctHeight>0</wp14:pctHeight>
            </wp14:sizeRelV>
          </wp:anchor>
        </w:drawing>
      </w:r>
      <w:r w:rsidR="00180210" w:rsidRPr="00A54858">
        <w:t>Create a new protractor.</w:t>
      </w:r>
      <w:r w:rsidR="009B2300" w:rsidRPr="00A54858">
        <w:t xml:space="preserve"> </w:t>
      </w:r>
      <w:r w:rsidR="00A83FA3" w:rsidRPr="00A54858">
        <w:t xml:space="preserve">Move the protractor so that the center of the protractor matches the center of the axes you set before in Tracker. </w:t>
      </w:r>
      <w:r w:rsidR="009B2300" w:rsidRPr="00A54858">
        <w:t xml:space="preserve">Align </w:t>
      </w:r>
      <w:r w:rsidR="00A83FA3" w:rsidRPr="00A54858">
        <w:t xml:space="preserve">the </w:t>
      </w:r>
      <w:r w:rsidR="009B2300" w:rsidRPr="00A54858">
        <w:t>horizontal part of the protractor with the x-axi</w:t>
      </w:r>
      <w:r w:rsidR="00A83FA3" w:rsidRPr="00A54858">
        <w:t>s</w:t>
      </w:r>
      <w:r w:rsidR="009B2300" w:rsidRPr="00A54858">
        <w:t xml:space="preserve">. </w:t>
      </w:r>
      <w:r w:rsidR="00A83FA3" w:rsidRPr="00A54858">
        <w:t xml:space="preserve">Next, move </w:t>
      </w:r>
      <w:r w:rsidR="00A54858" w:rsidRPr="00A54858">
        <w:t xml:space="preserve">the protractor </w:t>
      </w:r>
      <w:r w:rsidR="00A83FA3" w:rsidRPr="00A54858">
        <w:t xml:space="preserve">and </w:t>
      </w:r>
      <w:r w:rsidR="00750B58">
        <w:t xml:space="preserve">place it </w:t>
      </w:r>
      <w:r w:rsidR="00180210" w:rsidRPr="00A54858">
        <w:t>at</w:t>
      </w:r>
      <w:r w:rsidR="00750B58">
        <w:t xml:space="preserve"> the projectile launcher</w:t>
      </w:r>
      <w:r w:rsidR="00180210" w:rsidRPr="00A54858">
        <w:t xml:space="preserve"> and measure the angle </w:t>
      </w:r>
      <w:r w:rsidR="00750B58">
        <w:t>that it makes with the horizontal</w:t>
      </w:r>
      <w:r w:rsidR="00180210" w:rsidRPr="00A54858">
        <w:t>.</w:t>
      </w:r>
      <w:r w:rsidR="000F096D" w:rsidRPr="00A54858">
        <w:t xml:space="preserve"> You may want to zoom in a bit</w:t>
      </w:r>
      <w:r w:rsidR="009B2300" w:rsidRPr="00A54858">
        <w:t xml:space="preserve"> (using your mouse wheel)</w:t>
      </w:r>
      <w:r w:rsidR="000F096D" w:rsidRPr="00A54858">
        <w:t>.</w:t>
      </w:r>
      <w:r w:rsidR="00180210" w:rsidRPr="00A54858">
        <w:t xml:space="preserve"> Write down this value and delete the protractor. Repeat 4 more times</w:t>
      </w:r>
      <w:r w:rsidR="000F096D" w:rsidRPr="00A54858">
        <w:t xml:space="preserve"> measuring at different </w:t>
      </w:r>
      <w:r w:rsidR="00750B58">
        <w:t>p</w:t>
      </w:r>
      <w:r w:rsidR="007C0283">
        <w:t xml:space="preserve">arts of </w:t>
      </w:r>
      <w:r w:rsidR="000F096D" w:rsidRPr="00A54858">
        <w:t xml:space="preserve">the </w:t>
      </w:r>
      <w:r w:rsidR="00750B58">
        <w:t>projectile launcher</w:t>
      </w:r>
      <w:r w:rsidR="007C0283">
        <w:t xml:space="preserve"> such as its top, bottom or a sideline</w:t>
      </w:r>
      <w:r w:rsidR="00750B58">
        <w:t xml:space="preserve"> </w:t>
      </w:r>
      <w:r w:rsidR="00180210" w:rsidRPr="00A54858">
        <w:t>– do you</w:t>
      </w:r>
      <w:r w:rsidR="000F096D" w:rsidRPr="00A54858">
        <w:t>r</w:t>
      </w:r>
      <w:r w:rsidR="00180210" w:rsidRPr="00A54858">
        <w:t xml:space="preserve"> best to avoid getting previously measured value </w:t>
      </w:r>
      <w:r w:rsidR="000F096D" w:rsidRPr="00A54858">
        <w:t>only</w:t>
      </w:r>
      <w:r w:rsidR="00180210" w:rsidRPr="00A54858">
        <w:t xml:space="preserve"> because you already know it. </w:t>
      </w:r>
      <w:r w:rsidR="00EE0812" w:rsidRPr="00A54858">
        <w:t>Maybe</w:t>
      </w:r>
      <w:r w:rsidR="000F096D" w:rsidRPr="00A54858">
        <w:t xml:space="preserve"> you can</w:t>
      </w:r>
      <w:r w:rsidR="00180210" w:rsidRPr="00A54858">
        <w:t xml:space="preserve"> ask your lab partner to do this, or a friend, etc. Get all 5 values, find the average and stdev.</w:t>
      </w:r>
      <w:r w:rsidR="00501EB6" w:rsidRPr="00A54858">
        <w:t xml:space="preserve"> This is a mix of statistical + systematic errors</w:t>
      </w:r>
      <w:r w:rsidR="00EB444E">
        <w:rPr>
          <w:rStyle w:val="FootnoteReference"/>
        </w:rPr>
        <w:footnoteReference w:id="1"/>
      </w:r>
      <w:r w:rsidR="00501EB6" w:rsidRPr="00A54858">
        <w:t xml:space="preserve"> for the angle.</w:t>
      </w:r>
      <w:r w:rsidR="007C0283">
        <w:t xml:space="preserve"> (Alternative – you can use the velocity angle </w:t>
      </w:r>
      <m:oMath>
        <m:sSub>
          <m:sSubPr>
            <m:ctrlPr>
              <w:rPr>
                <w:rFonts w:ascii="Cambria Math" w:hAnsi="Cambria Math"/>
                <w:i/>
              </w:rPr>
            </m:ctrlPr>
          </m:sSubPr>
          <m:e>
            <m:r>
              <w:rPr>
                <w:rFonts w:ascii="Cambria Math" w:hAnsi="Cambria Math"/>
              </w:rPr>
              <m:t>θ</m:t>
            </m:r>
          </m:e>
          <m:sub>
            <m:r>
              <w:rPr>
                <w:rFonts w:ascii="Cambria Math" w:hAnsi="Cambria Math"/>
              </w:rPr>
              <m:t>v</m:t>
            </m:r>
          </m:sub>
        </m:sSub>
      </m:oMath>
      <w:r w:rsidR="007C0283">
        <w:rPr>
          <w:rFonts w:eastAsiaTheme="minorEastAsia"/>
        </w:rPr>
        <w:t xml:space="preserve"> instead, do the average of the first four points or so, and stdev is the statistical error)</w:t>
      </w:r>
    </w:p>
    <w:p w14:paraId="7DDDB884" w14:textId="7FCE155F" w:rsidR="002312E2" w:rsidRPr="00A54858" w:rsidRDefault="002312E2" w:rsidP="002312E2">
      <w:pPr>
        <w:rPr>
          <w:rFonts w:eastAsiaTheme="minorEastAsia"/>
        </w:rPr>
      </w:pPr>
      <w:r w:rsidRPr="00A54858">
        <w:rPr>
          <w:rFonts w:eastAsiaTheme="minorEastAsia"/>
        </w:rPr>
        <w:t>From the plots</w:t>
      </w:r>
      <w:r w:rsidR="0060077E">
        <w:rPr>
          <w:rFonts w:eastAsiaTheme="minorEastAsia"/>
        </w:rPr>
        <w:t xml:space="preserve"> and data table</w:t>
      </w:r>
      <w:r w:rsidRPr="00A54858">
        <w:rPr>
          <w:rFonts w:eastAsiaTheme="minorEastAsia"/>
        </w:rPr>
        <w:t xml:space="preserve">, find the moment when the ball returns to the </w:t>
      </w:r>
      <w:r w:rsidRPr="00A54858">
        <w:rPr>
          <w:rFonts w:eastAsiaTheme="minorEastAsia"/>
          <w:b/>
          <w:bCs/>
        </w:rPr>
        <w:t>same height as</w:t>
      </w:r>
      <w:r w:rsidR="009B2300" w:rsidRPr="00A54858">
        <w:rPr>
          <w:rFonts w:eastAsiaTheme="minorEastAsia"/>
          <w:b/>
          <w:bCs/>
        </w:rPr>
        <w:t xml:space="preserve"> leaving</w:t>
      </w:r>
      <w:r w:rsidRPr="00A54858">
        <w:rPr>
          <w:rFonts w:eastAsiaTheme="minorEastAsia"/>
          <w:b/>
          <w:bCs/>
        </w:rPr>
        <w:t xml:space="preserve"> the muzzle</w:t>
      </w:r>
      <w:r w:rsidRPr="00A54858">
        <w:rPr>
          <w:rFonts w:eastAsiaTheme="minorEastAsia"/>
        </w:rPr>
        <w:t xml:space="preserve"> </w:t>
      </w:r>
      <w:r w:rsidR="00360F71">
        <w:rPr>
          <w:rFonts w:eastAsiaTheme="minorEastAsia"/>
        </w:rPr>
        <w:t xml:space="preserve">in the first frame that you use </w:t>
      </w:r>
      <w:r w:rsidR="0060077E">
        <w:rPr>
          <w:rFonts w:eastAsiaTheme="minorEastAsia"/>
        </w:rPr>
        <w:t>–</w:t>
      </w:r>
      <w:r w:rsidR="00360F71">
        <w:rPr>
          <w:rFonts w:eastAsiaTheme="minorEastAsia"/>
        </w:rPr>
        <w:t xml:space="preserve"> </w:t>
      </w:r>
      <w:r w:rsidR="0060077E">
        <w:rPr>
          <w:rFonts w:eastAsiaTheme="minorEastAsia"/>
        </w:rPr>
        <w:t>not shown</w:t>
      </w:r>
      <w:r w:rsidRPr="00A54858">
        <w:rPr>
          <w:rFonts w:eastAsiaTheme="minorEastAsia"/>
        </w:rPr>
        <w:t xml:space="preserve"> in </w:t>
      </w:r>
      <w:r w:rsidRPr="00A54858">
        <w:rPr>
          <w:rFonts w:eastAsiaTheme="minorEastAsia"/>
        </w:rPr>
        <w:fldChar w:fldCharType="begin"/>
      </w:r>
      <w:r w:rsidRPr="00A54858">
        <w:rPr>
          <w:rFonts w:eastAsiaTheme="minorEastAsia"/>
        </w:rPr>
        <w:instrText xml:space="preserve"> REF _Ref101896863 \h </w:instrText>
      </w:r>
      <w:r w:rsidR="00A54858">
        <w:rPr>
          <w:rFonts w:eastAsiaTheme="minorEastAsia"/>
        </w:rPr>
        <w:instrText xml:space="preserve"> \* MERGEFORMAT </w:instrText>
      </w:r>
      <w:r w:rsidRPr="00A54858">
        <w:rPr>
          <w:rFonts w:eastAsiaTheme="minorEastAsia"/>
        </w:rPr>
      </w:r>
      <w:r w:rsidRPr="00A54858">
        <w:rPr>
          <w:rFonts w:eastAsiaTheme="minorEastAsia"/>
        </w:rPr>
        <w:fldChar w:fldCharType="separate"/>
      </w:r>
      <w:r w:rsidRPr="00A54858">
        <w:t xml:space="preserve">Figure </w:t>
      </w:r>
      <w:r w:rsidRPr="00A54858">
        <w:rPr>
          <w:noProof/>
        </w:rPr>
        <w:t>1</w:t>
      </w:r>
      <w:r w:rsidRPr="00A54858">
        <w:rPr>
          <w:rFonts w:eastAsiaTheme="minorEastAsia"/>
        </w:rPr>
        <w:fldChar w:fldCharType="end"/>
      </w:r>
      <w:r w:rsidRPr="00A54858">
        <w:rPr>
          <w:rFonts w:eastAsiaTheme="minorEastAsia"/>
        </w:rPr>
        <w:t xml:space="preserve">. The value of </w:t>
      </w:r>
      <m:oMath>
        <m:r>
          <w:rPr>
            <w:rFonts w:ascii="Cambria Math" w:eastAsiaTheme="minorEastAsia" w:hAnsi="Cambria Math"/>
          </w:rPr>
          <m:t>x</m:t>
        </m:r>
      </m:oMath>
      <w:r w:rsidRPr="00A54858">
        <w:rPr>
          <w:rFonts w:eastAsiaTheme="minorEastAsia"/>
        </w:rPr>
        <w:t xml:space="preserve"> at that time will be the total range of the projectile. Record this value.</w:t>
      </w:r>
      <w:r w:rsidR="00247232" w:rsidRPr="00A54858">
        <w:rPr>
          <w:rFonts w:eastAsiaTheme="minorEastAsia"/>
        </w:rPr>
        <w:t xml:space="preserve"> </w:t>
      </w:r>
      <w:r w:rsidR="00521F59">
        <w:rPr>
          <w:rFonts w:eastAsiaTheme="minorEastAsia"/>
        </w:rPr>
        <w:t>You will notice that you can’t exactly judge when the ball actually passes the same heigh as it has exited from the muzzle. Do four more assessments of that moment and record the x-values.</w:t>
      </w:r>
      <w:r w:rsidR="00247232" w:rsidRPr="00A54858">
        <w:rPr>
          <w:rFonts w:eastAsiaTheme="minorEastAsia"/>
        </w:rPr>
        <w:t xml:space="preserve"> </w:t>
      </w:r>
      <w:r w:rsidR="00521F59">
        <w:rPr>
          <w:rFonts w:eastAsiaTheme="minorEastAsia"/>
        </w:rPr>
        <w:t>U</w:t>
      </w:r>
      <w:r w:rsidR="00247232" w:rsidRPr="00A54858">
        <w:rPr>
          <w:rFonts w:eastAsiaTheme="minorEastAsia"/>
        </w:rPr>
        <w:t>se average as range R and stdev as the statistical error.</w:t>
      </w:r>
      <w:r w:rsidR="00521F59">
        <w:rPr>
          <w:rFonts w:eastAsiaTheme="minorEastAsia"/>
        </w:rPr>
        <w:t xml:space="preserve"> (Hint – you can take couple of x values before and couple after the best point that you think is the ball returning to the same height).</w:t>
      </w:r>
    </w:p>
    <w:p w14:paraId="4B1BDB9A" w14:textId="674B2BAC" w:rsidR="00C150AD" w:rsidRDefault="00501EB6" w:rsidP="00E9614C">
      <w:pPr>
        <w:pBdr>
          <w:bottom w:val="single" w:sz="6" w:space="1" w:color="auto"/>
        </w:pBdr>
        <w:rPr>
          <w:rFonts w:eastAsiaTheme="minorEastAsia"/>
        </w:rPr>
      </w:pPr>
      <w:r w:rsidRPr="00A54858">
        <w:t xml:space="preserve">For systematic error on the velocities, 4 more times delete and add the calibration stick tool. This should recalculate the fit values as well. </w:t>
      </w:r>
      <w:r w:rsidR="00521F59">
        <w:t>Record</w:t>
      </w:r>
      <w:r w:rsidR="00373EC7">
        <w:t xml:space="preserve"> new</w:t>
      </w:r>
      <w:r w:rsidRPr="00A54858">
        <w:t xml:space="preserve"> </w:t>
      </w:r>
      <m:oMath>
        <m:sSub>
          <m:sSubPr>
            <m:ctrlPr>
              <w:rPr>
                <w:rFonts w:ascii="Cambria Math" w:hAnsi="Cambria Math"/>
                <w:i/>
              </w:rPr>
            </m:ctrlPr>
          </m:sSubPr>
          <m:e>
            <m:r>
              <w:rPr>
                <w:rFonts w:ascii="Cambria Math" w:hAnsi="Cambria Math"/>
              </w:rPr>
              <m:t>v</m:t>
            </m:r>
          </m:e>
          <m:sub>
            <m:r>
              <w:rPr>
                <w:rFonts w:ascii="Cambria Math" w:hAnsi="Cambria Math"/>
              </w:rPr>
              <m:t>0x</m:t>
            </m:r>
          </m:sub>
        </m:sSub>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0y</m:t>
            </m:r>
          </m:sub>
        </m:sSub>
      </m:oMath>
      <w:r w:rsidRPr="00A54858">
        <w:rPr>
          <w:rFonts w:eastAsiaTheme="minorEastAsia"/>
        </w:rPr>
        <w:t xml:space="preserve"> values</w:t>
      </w:r>
      <w:r w:rsidR="007C2987">
        <w:rPr>
          <w:rFonts w:eastAsiaTheme="minorEastAsia"/>
        </w:rPr>
        <w:t xml:space="preserve"> </w:t>
      </w:r>
      <w:r w:rsidR="00C150AD">
        <w:rPr>
          <w:rFonts w:eastAsiaTheme="minorEastAsia"/>
        </w:rPr>
        <w:t>-</w:t>
      </w:r>
      <w:r w:rsidRPr="00A54858">
        <w:rPr>
          <w:rFonts w:eastAsiaTheme="minorEastAsia"/>
        </w:rPr>
        <w:t xml:space="preserve"> </w:t>
      </w:r>
      <w:r w:rsidR="00C150AD">
        <w:rPr>
          <w:rFonts w:eastAsiaTheme="minorEastAsia"/>
        </w:rPr>
        <w:t>t</w:t>
      </w:r>
      <w:r w:rsidRPr="00A54858">
        <w:rPr>
          <w:rFonts w:eastAsiaTheme="minorEastAsia"/>
        </w:rPr>
        <w:t>he statistical error</w:t>
      </w:r>
      <w:r w:rsidR="00C150AD">
        <w:rPr>
          <w:rFonts w:eastAsiaTheme="minorEastAsia"/>
          <w:lang w:val="ru-RU"/>
        </w:rPr>
        <w:t xml:space="preserve"> </w:t>
      </w:r>
      <w:r w:rsidR="00C150AD">
        <w:rPr>
          <w:rFonts w:eastAsiaTheme="minorEastAsia"/>
        </w:rPr>
        <w:t>is</w:t>
      </w:r>
      <w:r w:rsidRPr="00A54858">
        <w:rPr>
          <w:rFonts w:eastAsiaTheme="minorEastAsia"/>
        </w:rPr>
        <w:t xml:space="preserve"> provided by the Tracker software</w:t>
      </w:r>
      <w:r w:rsidR="00E00F07">
        <w:rPr>
          <w:rFonts w:eastAsiaTheme="minorEastAsia"/>
        </w:rPr>
        <w:t xml:space="preserve"> (error for the fit parameter </w:t>
      </w:r>
      <w:r w:rsidR="00E00F07" w:rsidRPr="00E00F07">
        <w:rPr>
          <w:rFonts w:eastAsiaTheme="minorEastAsia"/>
          <w:noProof/>
        </w:rPr>
        <w:drawing>
          <wp:inline distT="0" distB="0" distL="0" distR="0" wp14:anchorId="20BE5623" wp14:editId="40FB48B1">
            <wp:extent cx="937738" cy="358323"/>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937738" cy="358323"/>
                    </a:xfrm>
                    <a:prstGeom prst="rect">
                      <a:avLst/>
                    </a:prstGeom>
                  </pic:spPr>
                </pic:pic>
              </a:graphicData>
            </a:graphic>
          </wp:inline>
        </w:drawing>
      </w:r>
      <w:r w:rsidR="00E00F07">
        <w:rPr>
          <w:rFonts w:eastAsiaTheme="minorEastAsia"/>
        </w:rPr>
        <w:t>)</w:t>
      </w:r>
      <w:r w:rsidRPr="00A54858">
        <w:rPr>
          <w:rFonts w:eastAsiaTheme="minorEastAsia"/>
        </w:rPr>
        <w:t>.</w:t>
      </w:r>
      <w:r w:rsidR="00B3288D">
        <w:rPr>
          <w:rFonts w:eastAsiaTheme="minorEastAsia"/>
        </w:rPr>
        <w:t xml:space="preserve"> T</w:t>
      </w:r>
      <w:r w:rsidR="00B3288D" w:rsidRPr="00A54858">
        <w:rPr>
          <w:rFonts w:eastAsiaTheme="minorEastAsia"/>
        </w:rPr>
        <w:t xml:space="preserve">he stdev of the </w:t>
      </w:r>
      <w:r w:rsidR="00B3288D" w:rsidRPr="00A54858">
        <w:rPr>
          <w:rFonts w:eastAsiaTheme="minorEastAsia"/>
        </w:rPr>
        <w:lastRenderedPageBreak/>
        <w:t>five</w:t>
      </w:r>
      <w:r w:rsidR="00B3288D">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0x</m:t>
            </m:r>
          </m:sub>
        </m:sSub>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0y</m:t>
            </m:r>
          </m:sub>
        </m:sSub>
      </m:oMath>
      <w:r w:rsidR="00B3288D" w:rsidRPr="00A54858">
        <w:rPr>
          <w:rFonts w:eastAsiaTheme="minorEastAsia"/>
        </w:rPr>
        <w:t xml:space="preserve"> values that you have is the systematic</w:t>
      </w:r>
      <w:r w:rsidR="00B3288D">
        <w:rPr>
          <w:rFonts w:eastAsiaTheme="minorEastAsia"/>
        </w:rPr>
        <w:t xml:space="preserve"> (separately for x and y</w:t>
      </w:r>
      <w:r w:rsidR="00B3288D">
        <w:rPr>
          <w:rFonts w:eastAsiaTheme="minorEastAsia"/>
        </w:rPr>
        <w:t>, for a single video</w:t>
      </w:r>
      <w:r w:rsidR="00B3288D">
        <w:rPr>
          <w:rFonts w:eastAsiaTheme="minorEastAsia"/>
        </w:rPr>
        <w:t>!!)</w:t>
      </w:r>
      <w:r w:rsidR="00B3288D" w:rsidRPr="00A54858">
        <w:rPr>
          <w:rFonts w:eastAsiaTheme="minorEastAsia"/>
        </w:rPr>
        <w:t>. Combine it</w:t>
      </w:r>
      <w:r w:rsidR="00B3288D">
        <w:rPr>
          <w:rFonts w:eastAsiaTheme="minorEastAsia"/>
        </w:rPr>
        <w:t xml:space="preserve"> in quadrature! </w:t>
      </w:r>
      <w:r w:rsidR="00F209AF">
        <w:rPr>
          <w:rFonts w:eastAsiaTheme="minorEastAsia"/>
        </w:rPr>
        <w:t>While doing this,</w:t>
      </w:r>
      <w:r w:rsidR="002312E2" w:rsidRPr="00A54858">
        <w:rPr>
          <w:rFonts w:eastAsiaTheme="minorEastAsia"/>
        </w:rPr>
        <w:t xml:space="preserve"> record the </w:t>
      </w:r>
      <w:r w:rsidR="00F209AF">
        <w:rPr>
          <w:rFonts w:eastAsiaTheme="minorEastAsia"/>
        </w:rPr>
        <w:t>new x</w:t>
      </w:r>
      <w:r w:rsidR="002312E2" w:rsidRPr="00A54858">
        <w:rPr>
          <w:rFonts w:eastAsiaTheme="minorEastAsia"/>
        </w:rPr>
        <w:t xml:space="preserve"> </w:t>
      </w:r>
      <w:r w:rsidR="00F209AF" w:rsidRPr="00A54858">
        <w:rPr>
          <w:rFonts w:eastAsiaTheme="minorEastAsia"/>
        </w:rPr>
        <w:t>values</w:t>
      </w:r>
      <w:r w:rsidR="002312E2" w:rsidRPr="00A54858">
        <w:rPr>
          <w:rFonts w:eastAsiaTheme="minorEastAsia"/>
        </w:rPr>
        <w:t xml:space="preserve"> for the range</w:t>
      </w:r>
      <w:r w:rsidR="00463232">
        <w:rPr>
          <w:rFonts w:eastAsiaTheme="minorEastAsia"/>
        </w:rPr>
        <w:t xml:space="preserve"> (one for each new calibration stick, for the total of four, or five including the original measurement)</w:t>
      </w:r>
      <w:r w:rsidR="002312E2" w:rsidRPr="00A54858">
        <w:rPr>
          <w:rFonts w:eastAsiaTheme="minorEastAsia"/>
        </w:rPr>
        <w:t xml:space="preserve"> – use the stdev</w:t>
      </w:r>
      <w:r w:rsidR="00F209AF">
        <w:rPr>
          <w:rFonts w:eastAsiaTheme="minorEastAsia"/>
        </w:rPr>
        <w:t xml:space="preserve"> of the</w:t>
      </w:r>
      <w:r w:rsidR="00463232">
        <w:rPr>
          <w:rFonts w:eastAsiaTheme="minorEastAsia"/>
        </w:rPr>
        <w:t>se</w:t>
      </w:r>
      <w:r w:rsidR="00F209AF">
        <w:rPr>
          <w:rFonts w:eastAsiaTheme="minorEastAsia"/>
        </w:rPr>
        <w:t xml:space="preserve"> five values that you have</w:t>
      </w:r>
      <w:r w:rsidR="002312E2" w:rsidRPr="00A54858">
        <w:rPr>
          <w:rFonts w:eastAsiaTheme="minorEastAsia"/>
        </w:rPr>
        <w:t xml:space="preserve"> as the </w:t>
      </w:r>
      <w:r w:rsidR="00247232" w:rsidRPr="00A54858">
        <w:rPr>
          <w:rFonts w:eastAsiaTheme="minorEastAsia"/>
        </w:rPr>
        <w:t>systematic</w:t>
      </w:r>
      <w:r w:rsidR="002312E2" w:rsidRPr="00A54858">
        <w:rPr>
          <w:rFonts w:eastAsiaTheme="minorEastAsia"/>
        </w:rPr>
        <w:t xml:space="preserve"> error</w:t>
      </w:r>
      <w:r w:rsidR="00C150AD">
        <w:rPr>
          <w:rFonts w:eastAsiaTheme="minorEastAsia"/>
        </w:rPr>
        <w:t xml:space="preserve"> for the measured range</w:t>
      </w:r>
      <w:r w:rsidR="002312E2" w:rsidRPr="00A54858">
        <w:rPr>
          <w:rFonts w:eastAsiaTheme="minorEastAsia"/>
        </w:rPr>
        <w:t>.</w:t>
      </w:r>
    </w:p>
    <w:p w14:paraId="79B96285" w14:textId="3E566EBD" w:rsidR="00B3288D" w:rsidRPr="00A54858" w:rsidRDefault="00F209AF" w:rsidP="00B3288D">
      <w:pPr>
        <w:pBdr>
          <w:bottom w:val="single" w:sz="6" w:space="1" w:color="auto"/>
        </w:pBdr>
        <w:rPr>
          <w:rFonts w:eastAsiaTheme="minorEastAsia"/>
        </w:rPr>
      </w:pPr>
      <w:r>
        <w:rPr>
          <w:rFonts w:eastAsiaTheme="minorEastAsia"/>
        </w:rPr>
        <w:t>Y</w:t>
      </w:r>
      <w:r w:rsidR="00101273" w:rsidRPr="00A54858">
        <w:rPr>
          <w:rFonts w:eastAsiaTheme="minorEastAsia"/>
        </w:rPr>
        <w:t xml:space="preserve">ou are given more than one video (most likely), process all remaining videos in this matter. </w:t>
      </w:r>
      <w:r w:rsidR="00101273" w:rsidRPr="00F209AF">
        <w:rPr>
          <w:rFonts w:eastAsiaTheme="minorEastAsia"/>
          <w:i/>
          <w:iCs/>
        </w:rPr>
        <w:t>You can skip finding the</w:t>
      </w:r>
      <w:r w:rsidR="00B3288D">
        <w:rPr>
          <w:rFonts w:eastAsiaTheme="minorEastAsia"/>
          <w:i/>
          <w:iCs/>
        </w:rPr>
        <w:t xml:space="preserve"> </w:t>
      </w:r>
      <m:oMath>
        <m:sSub>
          <m:sSubPr>
            <m:ctrlPr>
              <w:rPr>
                <w:rFonts w:ascii="Cambria Math" w:hAnsi="Cambria Math"/>
                <w:i/>
              </w:rPr>
            </m:ctrlPr>
          </m:sSubPr>
          <m:e>
            <m:r>
              <w:rPr>
                <w:rFonts w:ascii="Cambria Math" w:hAnsi="Cambria Math"/>
              </w:rPr>
              <m:t>v</m:t>
            </m:r>
          </m:e>
          <m:sub>
            <m:r>
              <w:rPr>
                <w:rFonts w:ascii="Cambria Math" w:hAnsi="Cambria Math"/>
              </w:rPr>
              <m:t>0x</m:t>
            </m:r>
          </m:sub>
        </m:sSub>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0y</m:t>
            </m:r>
          </m:sub>
        </m:sSub>
      </m:oMath>
      <w:r w:rsidR="00101273" w:rsidRPr="00F209AF">
        <w:rPr>
          <w:rFonts w:eastAsiaTheme="minorEastAsia"/>
          <w:i/>
          <w:iCs/>
        </w:rPr>
        <w:t xml:space="preserve"> </w:t>
      </w:r>
      <w:r w:rsidR="00B3288D">
        <w:rPr>
          <w:rFonts w:eastAsiaTheme="minorEastAsia"/>
          <w:i/>
          <w:iCs/>
        </w:rPr>
        <w:t xml:space="preserve">and angle/range </w:t>
      </w:r>
      <w:r w:rsidR="00101273" w:rsidRPr="00F209AF">
        <w:rPr>
          <w:rFonts w:eastAsiaTheme="minorEastAsia"/>
          <w:i/>
          <w:iCs/>
        </w:rPr>
        <w:t>errors and use the same ones from the first video if you’d like to</w:t>
      </w:r>
      <w:r w:rsidR="00101273" w:rsidRPr="00A54858">
        <w:rPr>
          <w:rFonts w:eastAsiaTheme="minorEastAsia"/>
        </w:rPr>
        <w:t>.</w:t>
      </w:r>
      <w:r w:rsidR="00604905" w:rsidRPr="00A54858">
        <w:rPr>
          <w:rFonts w:eastAsiaTheme="minorEastAsia"/>
        </w:rPr>
        <w:t xml:space="preserve"> You should end up with </w:t>
      </w:r>
      <w:r>
        <w:rPr>
          <w:rFonts w:eastAsiaTheme="minorEastAsia"/>
        </w:rPr>
        <w:t>the</w:t>
      </w:r>
      <w:r w:rsidR="00604905" w:rsidRPr="00A54858">
        <w:rPr>
          <w:rFonts w:eastAsiaTheme="minorEastAsia"/>
        </w:rPr>
        <w:t xml:space="preserve"> values of R and angle</w:t>
      </w:r>
      <w:r>
        <w:rPr>
          <w:rFonts w:eastAsiaTheme="minorEastAsia"/>
        </w:rPr>
        <w:t xml:space="preserve"> for each video</w:t>
      </w:r>
      <w:r w:rsidR="00604905" w:rsidRPr="00A54858">
        <w:rPr>
          <w:rFonts w:eastAsiaTheme="minorEastAsia"/>
        </w:rPr>
        <w:t>.</w:t>
      </w:r>
      <w:r w:rsidR="00B3288D" w:rsidRPr="00B3288D">
        <w:rPr>
          <w:rFonts w:eastAsiaTheme="minorEastAsia"/>
        </w:rPr>
        <w:t xml:space="preserve"> </w:t>
      </w:r>
      <w:r w:rsidR="00B3288D">
        <w:rPr>
          <w:rFonts w:eastAsiaTheme="minorEastAsia"/>
        </w:rPr>
        <w:t xml:space="preserve">After you calculate the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0</m:t>
            </m:r>
          </m:sub>
        </m:sSub>
      </m:oMath>
      <w:r w:rsidR="00B3288D">
        <w:rPr>
          <w:rFonts w:eastAsiaTheme="minorEastAsia"/>
        </w:rPr>
        <w:t xml:space="preserve"> for each video, </w:t>
      </w:r>
      <w:r w:rsidR="00B3288D" w:rsidRPr="00A54858">
        <w:rPr>
          <w:rFonts w:eastAsiaTheme="minorEastAsia"/>
        </w:rPr>
        <w:t xml:space="preserve">the stdev of the </w:t>
      </w:r>
      <w:r w:rsidR="00B3288D">
        <w:rPr>
          <w:rFonts w:eastAsiaTheme="minorEastAsia"/>
        </w:rPr>
        <w:t>multiple</w:t>
      </w:r>
      <w:r w:rsidR="00B3288D">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0</m:t>
            </m:r>
          </m:sub>
        </m:sSub>
        <m:r>
          <w:rPr>
            <w:rFonts w:ascii="Cambria Math" w:eastAsiaTheme="minorEastAsia" w:hAnsi="Cambria Math"/>
          </w:rPr>
          <m:t xml:space="preserve"> </m:t>
        </m:r>
      </m:oMath>
      <w:r w:rsidR="00B3288D" w:rsidRPr="00A54858">
        <w:rPr>
          <w:rFonts w:eastAsiaTheme="minorEastAsia"/>
        </w:rPr>
        <w:t xml:space="preserve">values that you have is the </w:t>
      </w:r>
      <w:r w:rsidR="00B3288D">
        <w:rPr>
          <w:rFonts w:eastAsiaTheme="minorEastAsia"/>
        </w:rPr>
        <w:t>additional error that shows the spread of the initial velocities.</w:t>
      </w:r>
      <w:r w:rsidR="00B3288D">
        <w:rPr>
          <w:rFonts w:eastAsiaTheme="minorEastAsia"/>
        </w:rPr>
        <w:t xml:space="preserve"> Add all velocity errors together </w:t>
      </w:r>
      <w:r w:rsidR="00B3288D">
        <w:rPr>
          <w:rFonts w:eastAsiaTheme="minorEastAsia"/>
        </w:rPr>
        <w:t>(add in quadrature!)</w:t>
      </w:r>
      <w:r w:rsidR="00B3288D">
        <w:rPr>
          <w:rFonts w:eastAsiaTheme="minorEastAsia"/>
        </w:rPr>
        <w:t>.</w:t>
      </w:r>
      <w:r w:rsidR="00B3288D">
        <w:rPr>
          <w:rFonts w:eastAsiaTheme="minorEastAsia"/>
        </w:rPr>
        <w:t xml:space="preserve"> </w:t>
      </w:r>
      <w:r w:rsidR="00B3288D">
        <w:rPr>
          <w:rFonts w:eastAsiaTheme="minorEastAsia"/>
        </w:rPr>
        <w:t>Use this</w:t>
      </w:r>
      <w:r w:rsidR="00B3288D" w:rsidRPr="00A54858">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0</m:t>
            </m:r>
          </m:sub>
        </m:sSub>
      </m:oMath>
      <w:r w:rsidR="00B3288D">
        <w:rPr>
          <w:rFonts w:eastAsiaTheme="minorEastAsia"/>
        </w:rPr>
        <w:t xml:space="preserve"> </w:t>
      </w:r>
      <w:r w:rsidR="00B3288D">
        <w:rPr>
          <w:rFonts w:eastAsiaTheme="minorEastAsia"/>
        </w:rPr>
        <w:t>error</w:t>
      </w:r>
      <w:r w:rsidR="00B3288D">
        <w:rPr>
          <w:rFonts w:eastAsiaTheme="minorEastAsia"/>
        </w:rPr>
        <w:t xml:space="preserve"> and propagate this</w:t>
      </w:r>
      <w:r w:rsidR="00B3288D" w:rsidRPr="00A54858">
        <w:rPr>
          <w:rFonts w:eastAsiaTheme="minorEastAsia"/>
        </w:rPr>
        <w:t xml:space="preserve"> </w:t>
      </w:r>
      <w:r w:rsidR="00B3288D">
        <w:rPr>
          <w:rFonts w:eastAsiaTheme="minorEastAsia"/>
        </w:rPr>
        <w:t>f</w:t>
      </w:r>
      <w:r w:rsidR="00B3288D" w:rsidRPr="00A54858">
        <w:rPr>
          <w:rFonts w:eastAsiaTheme="minorEastAsia"/>
        </w:rPr>
        <w:t xml:space="preserve">or R </w:t>
      </w:r>
      <w:r w:rsidR="00B3288D">
        <w:rPr>
          <w:rFonts w:eastAsiaTheme="minorEastAsia"/>
        </w:rPr>
        <w:t>equation</w:t>
      </w:r>
      <w:r w:rsidR="00B3288D">
        <w:rPr>
          <w:rFonts w:eastAsiaTheme="minorEastAsia"/>
        </w:rPr>
        <w:t xml:space="preserve"> into theoretical values</w:t>
      </w:r>
      <w:r w:rsidR="00B3288D">
        <w:rPr>
          <w:rFonts w:eastAsiaTheme="minorEastAsia"/>
        </w:rPr>
        <w:t>.</w:t>
      </w:r>
      <w:r w:rsidR="0048112A">
        <w:rPr>
          <w:rFonts w:eastAsiaTheme="minorEastAsia"/>
        </w:rPr>
        <w:t xml:space="preserve"> Show error bars for the theoretical values as well.</w:t>
      </w:r>
    </w:p>
    <w:p w14:paraId="57F0D6C0" w14:textId="77777777" w:rsidR="00F209AF" w:rsidRPr="00A54858" w:rsidRDefault="00F209AF" w:rsidP="00E9614C">
      <w:pPr>
        <w:pBdr>
          <w:bottom w:val="single" w:sz="6" w:space="1" w:color="auto"/>
        </w:pBdr>
        <w:rPr>
          <w:rFonts w:eastAsiaTheme="minorEastAsia"/>
        </w:rPr>
      </w:pPr>
    </w:p>
    <w:p w14:paraId="34FA11B4" w14:textId="58CA7E87" w:rsidR="001549D3" w:rsidRPr="00A54858" w:rsidRDefault="00B86022" w:rsidP="00E9614C">
      <w:pPr>
        <w:rPr>
          <w:rFonts w:eastAsiaTheme="minorEastAsia"/>
        </w:rPr>
      </w:pPr>
      <w:r w:rsidRPr="00A54858">
        <w:t xml:space="preserve">Now find the </w:t>
      </w:r>
      <m:oMath>
        <m:sSub>
          <m:sSubPr>
            <m:ctrlPr>
              <w:rPr>
                <w:rFonts w:ascii="Cambria Math" w:hAnsi="Cambria Math"/>
                <w:i/>
              </w:rPr>
            </m:ctrlPr>
          </m:sSubPr>
          <m:e>
            <m:r>
              <w:rPr>
                <w:rFonts w:ascii="Cambria Math" w:hAnsi="Cambria Math"/>
              </w:rPr>
              <m:t>v</m:t>
            </m:r>
          </m:e>
          <m:sub>
            <m:r>
              <w:rPr>
                <w:rFonts w:ascii="Cambria Math" w:hAnsi="Cambria Math"/>
              </w:rPr>
              <m:t>0</m:t>
            </m:r>
          </m:sub>
        </m:sSub>
      </m:oMath>
      <w:r w:rsidRPr="00A54858">
        <w:rPr>
          <w:rFonts w:eastAsiaTheme="minorEastAsia"/>
        </w:rPr>
        <w:t>. You have a choice on how to find it – you can use the angle and one of the components to find it, or the square root of the sum of two velocity components squared – your choice. Remember to include this equation in theory or analysis section, and to do the error propagation for it.</w:t>
      </w:r>
      <w:r w:rsidR="000D7AE1" w:rsidRPr="00A54858">
        <w:rPr>
          <w:rFonts w:eastAsiaTheme="minorEastAsia"/>
        </w:rPr>
        <w:t xml:space="preserve"> </w:t>
      </w:r>
      <w:r w:rsidR="000D7AE1" w:rsidRPr="00A54858">
        <w:rPr>
          <w:rFonts w:eastAsiaTheme="minorEastAsia"/>
          <w:b/>
          <w:bCs/>
        </w:rPr>
        <w:t>PHYS2211L</w:t>
      </w:r>
      <w:r w:rsidR="000D7AE1" w:rsidRPr="00A54858">
        <w:rPr>
          <w:rFonts w:eastAsiaTheme="minorEastAsia"/>
        </w:rPr>
        <w:t xml:space="preserve"> – you </w:t>
      </w:r>
      <w:r w:rsidR="004553BC" w:rsidRPr="00A54858">
        <w:rPr>
          <w:rFonts w:eastAsiaTheme="minorEastAsia"/>
        </w:rPr>
        <w:t>must</w:t>
      </w:r>
      <w:r w:rsidR="000D7AE1" w:rsidRPr="00A54858">
        <w:rPr>
          <w:rFonts w:eastAsiaTheme="minorEastAsia"/>
        </w:rPr>
        <w:t xml:space="preserve"> do the</w:t>
      </w:r>
      <w:r w:rsidR="004553BC" w:rsidRPr="00A54858">
        <w:rPr>
          <w:rFonts w:eastAsiaTheme="minorEastAsia"/>
        </w:rPr>
        <w:t xml:space="preserve"> partial</w:t>
      </w:r>
      <w:r w:rsidR="000D7AE1" w:rsidRPr="00A54858">
        <w:rPr>
          <w:rFonts w:eastAsiaTheme="minorEastAsia"/>
        </w:rPr>
        <w:t xml:space="preserve"> derivative in either </w:t>
      </w:r>
      <w:r w:rsidR="004553BC" w:rsidRPr="00A54858">
        <w:rPr>
          <w:rFonts w:eastAsiaTheme="minorEastAsia"/>
        </w:rPr>
        <w:t xml:space="preserve">choice as simplified equations don’t work for </w:t>
      </w:r>
      <w:r w:rsidR="001E395C">
        <w:rPr>
          <w:rFonts w:eastAsiaTheme="minorEastAsia"/>
        </w:rPr>
        <w:t>sine</w:t>
      </w:r>
      <w:r w:rsidR="004553BC" w:rsidRPr="00A54858">
        <w:rPr>
          <w:rFonts w:eastAsiaTheme="minorEastAsia"/>
        </w:rPr>
        <w:t xml:space="preserve">, </w:t>
      </w:r>
      <w:r w:rsidR="001E395C">
        <w:rPr>
          <w:rFonts w:eastAsiaTheme="minorEastAsia"/>
        </w:rPr>
        <w:t>cosine</w:t>
      </w:r>
      <w:r w:rsidR="004553BC" w:rsidRPr="00A54858">
        <w:rPr>
          <w:rFonts w:eastAsiaTheme="minorEastAsia"/>
        </w:rPr>
        <w:t xml:space="preserve"> or </w:t>
      </w:r>
      <w:r w:rsidR="001E395C">
        <w:rPr>
          <w:rFonts w:eastAsiaTheme="minorEastAsia"/>
        </w:rPr>
        <w:t>square root</w:t>
      </w:r>
      <w:r w:rsidR="004553BC" w:rsidRPr="00A54858">
        <w:rPr>
          <w:rFonts w:eastAsiaTheme="minorEastAsia"/>
        </w:rPr>
        <w:t xml:space="preserve"> functions</w:t>
      </w:r>
      <w:r w:rsidR="000D7AE1" w:rsidRPr="00A54858">
        <w:rPr>
          <w:rFonts w:eastAsiaTheme="minorEastAsia"/>
        </w:rPr>
        <w:t xml:space="preserve">! </w:t>
      </w:r>
      <w:r w:rsidR="000D7AE1" w:rsidRPr="00A54858">
        <w:rPr>
          <w:rFonts w:eastAsiaTheme="minorEastAsia"/>
          <w:b/>
          <w:bCs/>
        </w:rPr>
        <w:t>PHYS1111L</w:t>
      </w:r>
      <w:r w:rsidR="000D7AE1" w:rsidRPr="00A54858">
        <w:rPr>
          <w:rFonts w:eastAsiaTheme="minorEastAsia"/>
        </w:rPr>
        <w:t xml:space="preserve"> </w:t>
      </w:r>
      <w:r w:rsidR="003D4499" w:rsidRPr="00A54858">
        <w:rPr>
          <w:rFonts w:eastAsiaTheme="minorEastAsia"/>
        </w:rPr>
        <w:t>–</w:t>
      </w:r>
      <w:r w:rsidR="000D7AE1" w:rsidRPr="00A54858">
        <w:rPr>
          <w:rFonts w:eastAsiaTheme="minorEastAsia"/>
        </w:rPr>
        <w:t xml:space="preserve"> </w:t>
      </w:r>
      <w:r w:rsidR="003D4499" w:rsidRPr="00A54858">
        <w:rPr>
          <w:rFonts w:eastAsiaTheme="minorEastAsia"/>
        </w:rPr>
        <w:t xml:space="preserve">break the process into two parts: </w:t>
      </w:r>
      <m:oMath>
        <m:r>
          <w:rPr>
            <w:rFonts w:ascii="Cambria Math" w:eastAsiaTheme="minorEastAsia" w:hAnsi="Cambria Math"/>
          </w:rPr>
          <m:t>A=</m:t>
        </m:r>
        <m:sSubSup>
          <m:sSubSupPr>
            <m:ctrlPr>
              <w:rPr>
                <w:rFonts w:ascii="Cambria Math" w:eastAsiaTheme="minorEastAsia" w:hAnsi="Cambria Math"/>
                <w:i/>
              </w:rPr>
            </m:ctrlPr>
          </m:sSubSupPr>
          <m:e>
            <m:r>
              <w:rPr>
                <w:rFonts w:ascii="Cambria Math" w:eastAsiaTheme="minorEastAsia" w:hAnsi="Cambria Math"/>
              </w:rPr>
              <m:t>v</m:t>
            </m:r>
          </m:e>
          <m:sub>
            <m:r>
              <w:rPr>
                <w:rFonts w:ascii="Cambria Math" w:eastAsiaTheme="minorEastAsia" w:hAnsi="Cambria Math"/>
              </w:rPr>
              <m:t>0x</m:t>
            </m:r>
          </m:sub>
          <m:sup>
            <m:r>
              <w:rPr>
                <w:rFonts w:ascii="Cambria Math" w:eastAsiaTheme="minorEastAsia" w:hAnsi="Cambria Math"/>
              </w:rPr>
              <m:t>2</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v</m:t>
            </m:r>
          </m:e>
          <m:sub>
            <m:r>
              <w:rPr>
                <w:rFonts w:ascii="Cambria Math" w:eastAsiaTheme="minorEastAsia" w:hAnsi="Cambria Math"/>
              </w:rPr>
              <m:t>0y</m:t>
            </m:r>
          </m:sub>
          <m:sup>
            <m:r>
              <w:rPr>
                <w:rFonts w:ascii="Cambria Math" w:eastAsiaTheme="minorEastAsia" w:hAnsi="Cambria Math"/>
              </w:rPr>
              <m:t>2</m:t>
            </m:r>
          </m:sup>
        </m:sSubSup>
      </m:oMath>
      <w:r w:rsidR="003D4499" w:rsidRPr="00A54858">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0</m:t>
            </m:r>
          </m:sub>
        </m:sSub>
        <m:r>
          <w:rPr>
            <w:rFonts w:ascii="Cambria Math" w:eastAsiaTheme="minorEastAsia" w:hAnsi="Cambria Math"/>
          </w:rPr>
          <m:t>=</m:t>
        </m:r>
        <m:rad>
          <m:radPr>
            <m:degHide m:val="1"/>
            <m:ctrlPr>
              <w:rPr>
                <w:rFonts w:ascii="Cambria Math" w:eastAsiaTheme="minorEastAsia" w:hAnsi="Cambria Math"/>
                <w:i/>
              </w:rPr>
            </m:ctrlPr>
          </m:radPr>
          <m:deg/>
          <m:e>
            <m:r>
              <w:rPr>
                <w:rFonts w:ascii="Cambria Math" w:eastAsiaTheme="minorEastAsia" w:hAnsi="Cambria Math"/>
              </w:rPr>
              <m:t>A</m:t>
            </m:r>
          </m:e>
        </m:rad>
      </m:oMath>
      <w:r w:rsidR="003D4499" w:rsidRPr="00A54858">
        <w:rPr>
          <w:rFonts w:eastAsiaTheme="minorEastAsia"/>
        </w:rPr>
        <w:t>; for each step you can find the error using the simplified equations.</w:t>
      </w:r>
    </w:p>
    <w:p w14:paraId="05CA2F7E" w14:textId="71178204" w:rsidR="0033175D" w:rsidRPr="00A54858" w:rsidRDefault="0033175D" w:rsidP="00E9614C">
      <w:pPr>
        <w:rPr>
          <w:rFonts w:eastAsiaTheme="minorEastAsia"/>
        </w:rPr>
      </w:pPr>
      <w:r w:rsidRPr="00A54858">
        <w:t xml:space="preserve">In theory section, derive the equation for the range. Use the fact that the </w:t>
      </w:r>
      <m:oMath>
        <m:sSub>
          <m:sSubPr>
            <m:ctrlPr>
              <w:rPr>
                <w:rFonts w:ascii="Cambria Math" w:hAnsi="Cambria Math"/>
                <w:i/>
              </w:rPr>
            </m:ctrlPr>
          </m:sSubPr>
          <m:e>
            <m:r>
              <w:rPr>
                <w:rFonts w:ascii="Cambria Math" w:hAnsi="Cambria Math"/>
              </w:rPr>
              <m:t>v</m:t>
            </m:r>
          </m:e>
          <m:sub>
            <m:r>
              <w:rPr>
                <w:rFonts w:ascii="Cambria Math" w:hAnsi="Cambria Math"/>
              </w:rPr>
              <m:t>y</m:t>
            </m:r>
          </m:sub>
        </m:sSub>
        <m:r>
          <w:rPr>
            <w:rFonts w:ascii="Cambria Math" w:hAnsi="Cambria Math"/>
          </w:rPr>
          <m:t>=0</m:t>
        </m:r>
      </m:oMath>
      <w:r w:rsidRPr="00A54858">
        <w:rPr>
          <w:rFonts w:eastAsiaTheme="minorEastAsia"/>
        </w:rPr>
        <w:t xml:space="preserve"> at the top of the object’s path. You should get equation for range </w:t>
      </w:r>
      <m:oMath>
        <m:r>
          <w:rPr>
            <w:rFonts w:ascii="Cambria Math" w:hAnsi="Cambria Math"/>
          </w:rPr>
          <m:t>R=</m:t>
        </m:r>
        <m:f>
          <m:fPr>
            <m:ctrlPr>
              <w:rPr>
                <w:rFonts w:ascii="Cambria Math" w:hAnsi="Cambria Math"/>
                <w:i/>
              </w:rPr>
            </m:ctrlPr>
          </m:fPr>
          <m:num>
            <m:r>
              <w:rPr>
                <w:rFonts w:ascii="Cambria Math" w:hAnsi="Cambria Math"/>
              </w:rPr>
              <m:t>2</m:t>
            </m:r>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w:rPr>
                        <w:rFonts w:ascii="Cambria Math" w:hAnsi="Cambria Math"/>
                      </w:rPr>
                      <m:t>0</m:t>
                    </m:r>
                  </m:sub>
                </m:sSub>
              </m:e>
              <m:sup>
                <m:r>
                  <w:rPr>
                    <w:rFonts w:ascii="Cambria Math" w:hAnsi="Cambria Math"/>
                  </w:rPr>
                  <m:t>2</m:t>
                </m:r>
              </m:sup>
            </m:sSup>
          </m:num>
          <m:den>
            <m:r>
              <w:rPr>
                <w:rFonts w:ascii="Cambria Math" w:hAnsi="Cambria Math"/>
              </w:rPr>
              <m:t>g</m:t>
            </m:r>
          </m:den>
        </m:f>
        <m:func>
          <m:funcPr>
            <m:ctrlPr>
              <w:rPr>
                <w:rFonts w:ascii="Cambria Math" w:hAnsi="Cambria Math"/>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θ</m:t>
                </m:r>
              </m:e>
            </m:d>
          </m:e>
        </m:func>
        <m:func>
          <m:funcPr>
            <m:ctrlPr>
              <w:rPr>
                <w:rFonts w:ascii="Cambria Math" w:hAnsi="Cambria Math"/>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θ</m:t>
                </m:r>
              </m:e>
            </m:d>
          </m:e>
        </m:func>
      </m:oMath>
      <w:r w:rsidRPr="00A54858">
        <w:rPr>
          <w:rFonts w:eastAsiaTheme="minorEastAsia"/>
        </w:rPr>
        <w:t>.</w:t>
      </w:r>
    </w:p>
    <w:p w14:paraId="2DE3BD7A" w14:textId="67A57EBB" w:rsidR="0033175D" w:rsidRPr="00A54858" w:rsidRDefault="009C0081" w:rsidP="00E9614C">
      <w:pPr>
        <w:rPr>
          <w:rFonts w:eastAsiaTheme="minorEastAsia"/>
        </w:rPr>
      </w:pPr>
      <w:r>
        <w:t xml:space="preserve">You may assume </w:t>
      </w:r>
      <w:r w:rsidR="002312E2" w:rsidRPr="00A54858">
        <w:t xml:space="preserve">that </w:t>
      </w:r>
      <m:oMath>
        <m:sSub>
          <m:sSubPr>
            <m:ctrlPr>
              <w:rPr>
                <w:rFonts w:ascii="Cambria Math" w:hAnsi="Cambria Math"/>
                <w:i/>
              </w:rPr>
            </m:ctrlPr>
          </m:sSubPr>
          <m:e>
            <m:r>
              <w:rPr>
                <w:rFonts w:ascii="Cambria Math" w:hAnsi="Cambria Math"/>
              </w:rPr>
              <m:t>v</m:t>
            </m:r>
          </m:e>
          <m:sub>
            <m:r>
              <w:rPr>
                <w:rFonts w:ascii="Cambria Math" w:hAnsi="Cambria Math"/>
              </w:rPr>
              <m:t>0</m:t>
            </m:r>
          </m:sub>
        </m:sSub>
      </m:oMath>
      <w:r w:rsidR="002312E2" w:rsidRPr="00A54858">
        <w:rPr>
          <w:rFonts w:eastAsiaTheme="minorEastAsia"/>
        </w:rPr>
        <w:t xml:space="preserve"> is the same for all videos provided (if more than one). </w:t>
      </w:r>
      <w:r w:rsidR="000E7043" w:rsidRPr="00A54858">
        <w:rPr>
          <w:rFonts w:eastAsiaTheme="minorEastAsia"/>
        </w:rPr>
        <w:t xml:space="preserve">If you processed several videos, comment if that is </w:t>
      </w:r>
      <w:r w:rsidR="00554C28" w:rsidRPr="00A54858">
        <w:rPr>
          <w:rFonts w:eastAsiaTheme="minorEastAsia"/>
        </w:rPr>
        <w:t>so</w:t>
      </w:r>
      <w:r w:rsidR="000E7043" w:rsidRPr="00A54858">
        <w:rPr>
          <w:rFonts w:eastAsiaTheme="minorEastAsia"/>
        </w:rPr>
        <w:t xml:space="preserve"> and how much error this assumption may be adding to the results!</w:t>
      </w:r>
      <w:r>
        <w:rPr>
          <w:rFonts w:eastAsiaTheme="minorEastAsia"/>
        </w:rPr>
        <w:t xml:space="preserve"> And how does that affect the alignment of the measured and theoretical values for R.</w:t>
      </w:r>
    </w:p>
    <w:p w14:paraId="2C3DEE57" w14:textId="2BBBDF5C" w:rsidR="00275F2F" w:rsidRPr="00A54858" w:rsidRDefault="000E7043" w:rsidP="00E9614C">
      <w:pPr>
        <w:rPr>
          <w:rFonts w:eastAsiaTheme="minorEastAsia"/>
        </w:rPr>
      </w:pPr>
      <w:r w:rsidRPr="00A54858">
        <w:rPr>
          <w:rFonts w:eastAsiaTheme="minorEastAsia"/>
        </w:rPr>
        <w:t xml:space="preserve">In excel, make a plot using the equation for the range of </w:t>
      </w:r>
      <w:r w:rsidRPr="001E395C">
        <w:rPr>
          <w:rFonts w:eastAsiaTheme="minorEastAsia"/>
          <w:b/>
          <w:bCs/>
        </w:rPr>
        <w:t xml:space="preserve">R vs </w:t>
      </w:r>
      <m:oMath>
        <m:r>
          <m:rPr>
            <m:sty m:val="bi"/>
          </m:rPr>
          <w:rPr>
            <w:rFonts w:ascii="Cambria Math" w:eastAsiaTheme="minorEastAsia" w:hAnsi="Cambria Math"/>
          </w:rPr>
          <m:t>θ</m:t>
        </m:r>
      </m:oMath>
      <w:r w:rsidRPr="00A54858">
        <w:rPr>
          <w:rFonts w:eastAsiaTheme="minorEastAsia"/>
        </w:rPr>
        <w:t xml:space="preserve"> for a range of angles (say from about 5 degrees to 85 degrees, with a step of at least 0.5 or less. Hint – in Excel, S</w:t>
      </w:r>
      <w:r w:rsidR="006709F8">
        <w:rPr>
          <w:rFonts w:eastAsiaTheme="minorEastAsia"/>
        </w:rPr>
        <w:t>IN</w:t>
      </w:r>
      <w:r w:rsidRPr="00A54858">
        <w:rPr>
          <w:rFonts w:eastAsiaTheme="minorEastAsia"/>
        </w:rPr>
        <w:t xml:space="preserve"> and C</w:t>
      </w:r>
      <w:r w:rsidR="006709F8">
        <w:rPr>
          <w:rFonts w:eastAsiaTheme="minorEastAsia"/>
        </w:rPr>
        <w:t>OS</w:t>
      </w:r>
      <w:r w:rsidRPr="00A54858">
        <w:rPr>
          <w:rFonts w:eastAsiaTheme="minorEastAsia"/>
        </w:rPr>
        <w:t xml:space="preserve"> functions take argument in radians. You can use something like SIN(RADIANS(angle)) to </w:t>
      </w:r>
      <w:r w:rsidR="002463DA" w:rsidRPr="00A54858">
        <w:rPr>
          <w:rFonts w:eastAsiaTheme="minorEastAsia"/>
        </w:rPr>
        <w:t>use</w:t>
      </w:r>
      <w:r w:rsidRPr="00A54858">
        <w:rPr>
          <w:rFonts w:eastAsiaTheme="minorEastAsia"/>
        </w:rPr>
        <w:t xml:space="preserve"> the </w:t>
      </w:r>
      <w:r w:rsidR="002463DA" w:rsidRPr="00A54858">
        <w:rPr>
          <w:rFonts w:eastAsiaTheme="minorEastAsia"/>
        </w:rPr>
        <w:t>angles</w:t>
      </w:r>
      <w:r w:rsidRPr="00A54858">
        <w:rPr>
          <w:rFonts w:eastAsiaTheme="minorEastAsia"/>
        </w:rPr>
        <w:t xml:space="preserve"> </w:t>
      </w:r>
      <w:r w:rsidR="002463DA" w:rsidRPr="00A54858">
        <w:rPr>
          <w:rFonts w:eastAsiaTheme="minorEastAsia"/>
        </w:rPr>
        <w:t>in degrees</w:t>
      </w:r>
      <w:r w:rsidRPr="00A54858">
        <w:rPr>
          <w:rFonts w:eastAsiaTheme="minorEastAsia"/>
        </w:rPr>
        <w:t>.</w:t>
      </w:r>
      <w:r w:rsidR="00275F2F" w:rsidRPr="00A54858">
        <w:rPr>
          <w:rFonts w:eastAsiaTheme="minorEastAsia"/>
        </w:rPr>
        <w:t xml:space="preserve"> Note that the values of angle for this predicted plot are ‘perfect’ but the value of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0</m:t>
            </m:r>
          </m:sub>
        </m:sSub>
      </m:oMath>
      <w:r w:rsidR="00275F2F" w:rsidRPr="00A54858">
        <w:rPr>
          <w:rFonts w:eastAsiaTheme="minorEastAsia"/>
        </w:rPr>
        <w:t xml:space="preserve"> that we use has an associated error. Propagate it to error in R using simplified equations and use it as the y-error bar value.</w:t>
      </w:r>
    </w:p>
    <w:p w14:paraId="4C56DB6A" w14:textId="1981F4C0" w:rsidR="007C5381" w:rsidRPr="00A54858" w:rsidRDefault="007C5381" w:rsidP="00E9614C">
      <w:pPr>
        <w:rPr>
          <w:rFonts w:eastAsiaTheme="minorEastAsia"/>
        </w:rPr>
      </w:pPr>
      <w:r w:rsidRPr="00A54858">
        <w:rPr>
          <w:rFonts w:eastAsiaTheme="minorEastAsia"/>
        </w:rPr>
        <w:t>The resulting plot is the predicted values of the range for the different angles – a type of the physics simulation. On the same plot, show the values from all the videos that you analyzed, include the y and x error bars (that is, for the measured range and the measured angle!)</w:t>
      </w:r>
    </w:p>
    <w:p w14:paraId="13A0113D" w14:textId="285970DE" w:rsidR="002816C4" w:rsidRPr="00A54858" w:rsidRDefault="00293CF6" w:rsidP="00293CF6">
      <w:pPr>
        <w:pStyle w:val="Heading2"/>
      </w:pPr>
      <w:r w:rsidRPr="00A54858">
        <w:t>Theory</w:t>
      </w:r>
    </w:p>
    <w:p w14:paraId="6FC13E09" w14:textId="6DCFD3D8" w:rsidR="00293CF6" w:rsidRPr="00A54858" w:rsidRDefault="00293CF6" w:rsidP="00293CF6">
      <w:pPr>
        <w:ind w:firstLine="720"/>
      </w:pPr>
      <w:r w:rsidRPr="00A54858">
        <w:t xml:space="preserve">Consider </w:t>
      </w:r>
      <w:r w:rsidR="00A8073A" w:rsidRPr="00A54858">
        <w:t>the</w:t>
      </w:r>
      <w:r w:rsidRPr="00A54858">
        <w:t xml:space="preserve"> equation</w:t>
      </w:r>
      <w:r w:rsidR="00A8073A" w:rsidRPr="00A54858">
        <w:t xml:space="preserve"> 1 </w:t>
      </w:r>
      <w:r w:rsidRPr="00A54858">
        <w:t xml:space="preserve">that described the dependence of </w:t>
      </w:r>
      <w:r w:rsidR="00A8073A" w:rsidRPr="00A54858">
        <w:t>position</w:t>
      </w:r>
      <w:r w:rsidRPr="00A54858">
        <w:t xml:space="preserve"> </w:t>
      </w:r>
      <w:r w:rsidR="00D95E2D" w:rsidRPr="00A54858">
        <w:t>y</w:t>
      </w:r>
      <w:r w:rsidRPr="00A54858">
        <w:t xml:space="preserve"> on </w:t>
      </w:r>
      <w:r w:rsidR="00A8073A" w:rsidRPr="00A54858">
        <w:t>time</w:t>
      </w:r>
      <w:r w:rsidR="00EB2717" w:rsidRPr="00A54858">
        <w:t xml:space="preserve"> for the body </w:t>
      </w:r>
      <w:r w:rsidR="00D95E2D" w:rsidRPr="00A54858">
        <w:t>moving under the constant force</w:t>
      </w:r>
      <w:r w:rsidRPr="00A54858">
        <w:rPr>
          <w:rFonts w:eastAsiaTheme="minorEastAsia"/>
        </w:rPr>
        <w:t>.</w:t>
      </w:r>
    </w:p>
    <w:p w14:paraId="546B1E91" w14:textId="1BCE804F" w:rsidR="00293CF6" w:rsidRPr="00A54858" w:rsidRDefault="00D95E2D" w:rsidP="005748DA">
      <w:pPr>
        <w:rPr>
          <w:rFonts w:eastAsiaTheme="minorEastAsia"/>
        </w:rPr>
      </w:pPr>
      <m:oMathPara>
        <m:oMath>
          <m:r>
            <w:rPr>
              <w:rFonts w:ascii="Cambria Math" w:hAnsi="Cambria Math"/>
            </w:rPr>
            <m:t>y=</m:t>
          </m:r>
          <m:f>
            <m:fPr>
              <m:ctrlPr>
                <w:rPr>
                  <w:rFonts w:ascii="Cambria Math" w:hAnsi="Cambria Math"/>
                  <w:i/>
                </w:rPr>
              </m:ctrlPr>
            </m:fPr>
            <m:num>
              <m:r>
                <w:rPr>
                  <w:rFonts w:ascii="Cambria Math" w:hAnsi="Cambria Math"/>
                </w:rPr>
                <m:t>1</m:t>
              </m:r>
            </m:num>
            <m:den>
              <m:r>
                <w:rPr>
                  <w:rFonts w:ascii="Cambria Math" w:hAnsi="Cambria Math"/>
                </w:rPr>
                <m:t>2</m:t>
              </m:r>
            </m:den>
          </m:f>
          <m:sSub>
            <m:sSubPr>
              <m:ctrlPr>
                <w:rPr>
                  <w:rFonts w:ascii="Cambria Math" w:hAnsi="Cambria Math"/>
                  <w:i/>
                </w:rPr>
              </m:ctrlPr>
            </m:sSubPr>
            <m:e>
              <m:r>
                <w:rPr>
                  <w:rFonts w:ascii="Cambria Math" w:hAnsi="Cambria Math"/>
                </w:rPr>
                <m:t>a</m:t>
              </m:r>
            </m:e>
            <m:sub>
              <m:r>
                <w:rPr>
                  <w:rFonts w:ascii="Cambria Math" w:hAnsi="Cambria Math"/>
                </w:rPr>
                <m:t>y</m:t>
              </m:r>
            </m:sub>
          </m:sSub>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0y</m:t>
              </m:r>
            </m:sub>
          </m:sSub>
          <m:r>
            <w:rPr>
              <w:rFonts w:ascii="Cambria Math" w:hAnsi="Cambria Math"/>
            </w:rPr>
            <m:t>t+</m:t>
          </m:r>
          <m:sSub>
            <m:sSubPr>
              <m:ctrlPr>
                <w:rPr>
                  <w:rFonts w:ascii="Cambria Math" w:hAnsi="Cambria Math"/>
                  <w:i/>
                </w:rPr>
              </m:ctrlPr>
            </m:sSubPr>
            <m:e>
              <m:r>
                <w:rPr>
                  <w:rFonts w:ascii="Cambria Math" w:hAnsi="Cambria Math"/>
                </w:rPr>
                <m:t>y</m:t>
              </m:r>
            </m:e>
            <m:sub>
              <m:r>
                <w:rPr>
                  <w:rFonts w:ascii="Cambria Math" w:hAnsi="Cambria Math"/>
                </w:rPr>
                <m:t>0</m:t>
              </m:r>
            </m:sub>
          </m:sSub>
          <m:r>
            <w:rPr>
              <w:rFonts w:ascii="Cambria Math" w:hAnsi="Cambria Math"/>
            </w:rPr>
            <m:t xml:space="preserve">                 (1)</m:t>
          </m:r>
        </m:oMath>
      </m:oMathPara>
    </w:p>
    <w:p w14:paraId="6A64A2ED" w14:textId="00EA020B" w:rsidR="00A8073A" w:rsidRPr="00A54858" w:rsidRDefault="00D95E2D" w:rsidP="005748DA">
      <w:pPr>
        <w:rPr>
          <w:rFonts w:eastAsiaTheme="minorEastAsia"/>
        </w:rPr>
      </w:pPr>
      <w:r w:rsidRPr="00A54858">
        <w:rPr>
          <w:rFonts w:eastAsiaTheme="minorEastAsia"/>
        </w:rPr>
        <w:lastRenderedPageBreak/>
        <w:t>w</w:t>
      </w:r>
      <w:r w:rsidR="00A8073A" w:rsidRPr="00A54858">
        <w:rPr>
          <w:rFonts w:eastAsiaTheme="minorEastAsia"/>
        </w:rPr>
        <w:t>here</w:t>
      </w:r>
      <w:r w:rsidRPr="00A54858">
        <w:rPr>
          <w:rFonts w:eastAsiaTheme="minorEastAsia"/>
        </w:rPr>
        <w:t xml:space="preserve"> y</w:t>
      </w:r>
      <w:r w:rsidR="00C87E8E" w:rsidRPr="00A54858">
        <w:rPr>
          <w:rFonts w:eastAsiaTheme="minorEastAsia"/>
          <w:vertAlign w:val="subscript"/>
        </w:rPr>
        <w:t>0</w:t>
      </w:r>
      <w:r w:rsidR="00C87E8E" w:rsidRPr="00A54858">
        <w:rPr>
          <w:rFonts w:eastAsiaTheme="minorEastAsia"/>
        </w:rPr>
        <w:t xml:space="preserve"> is the initial position</w:t>
      </w:r>
      <w:r w:rsidRPr="00A54858">
        <w:rPr>
          <w:rFonts w:eastAsiaTheme="minorEastAsia"/>
        </w:rPr>
        <w:t xml:space="preserve"> and so on (list the other parameters descriptions!)</w:t>
      </w:r>
      <w:r w:rsidR="00C87E8E" w:rsidRPr="00A54858">
        <w:rPr>
          <w:rFonts w:eastAsiaTheme="minorEastAsia"/>
        </w:rPr>
        <w:t>.</w:t>
      </w:r>
    </w:p>
    <w:p w14:paraId="6FE832C2" w14:textId="1CFE47B3" w:rsidR="008466F6" w:rsidRPr="00A54858" w:rsidRDefault="004E1CF7" w:rsidP="00903085">
      <w:pPr>
        <w:ind w:firstLine="720"/>
      </w:pPr>
      <w:r w:rsidRPr="00A54858">
        <w:rPr>
          <w:rFonts w:eastAsiaTheme="minorEastAsia"/>
        </w:rPr>
        <w:t>Remember to include all other relevant formulas and derivations</w:t>
      </w:r>
      <w:r w:rsidR="00C87E8E" w:rsidRPr="00A54858">
        <w:rPr>
          <w:rFonts w:eastAsiaTheme="minorEastAsia"/>
        </w:rPr>
        <w:t>.</w:t>
      </w:r>
    </w:p>
    <w:p w14:paraId="3236F712" w14:textId="698C8238" w:rsidR="002816C4" w:rsidRPr="00A54858" w:rsidRDefault="006D340E" w:rsidP="00C87E8E">
      <w:pPr>
        <w:pStyle w:val="Heading2"/>
      </w:pPr>
      <w:r w:rsidRPr="00A54858">
        <w:t>Analysis</w:t>
      </w:r>
    </w:p>
    <w:p w14:paraId="4698379B" w14:textId="16C9E983" w:rsidR="005635C7" w:rsidRPr="00A54858" w:rsidRDefault="00D95E2D" w:rsidP="00C87E8E">
      <w:pPr>
        <w:ind w:firstLine="720"/>
      </w:pPr>
      <w:r w:rsidRPr="00A54858">
        <w:t>Highlight</w:t>
      </w:r>
      <w:r w:rsidR="00BA3856" w:rsidRPr="00A54858">
        <w:t xml:space="preserve"> the process of fitting and getting</w:t>
      </w:r>
      <w:r w:rsidRPr="00A54858">
        <w:t xml:space="preserve"> fit parameters, and the</w:t>
      </w:r>
      <w:r w:rsidR="00BA3856" w:rsidRPr="00A54858">
        <w:t xml:space="preserve"> average and stdev</w:t>
      </w:r>
      <w:r w:rsidRPr="00A54858">
        <w:t xml:space="preserve"> from multiple trials</w:t>
      </w:r>
      <w:r w:rsidR="00BA3856" w:rsidRPr="00A54858">
        <w:t xml:space="preserve">. Provide the results. </w:t>
      </w:r>
      <w:r w:rsidR="004E1CF7" w:rsidRPr="00A54858">
        <w:t>Show a sample calculation for a predicted range. Show calculations of the errors (once for each variable).</w:t>
      </w:r>
    </w:p>
    <w:p w14:paraId="07ECB2D9" w14:textId="6763C657" w:rsidR="002816C4" w:rsidRPr="00A54858" w:rsidRDefault="005A3145" w:rsidP="005A3145">
      <w:pPr>
        <w:pStyle w:val="Heading2"/>
      </w:pPr>
      <w:r w:rsidRPr="00A54858">
        <w:t>Conclusion</w:t>
      </w:r>
    </w:p>
    <w:p w14:paraId="04DB823D" w14:textId="545325BF" w:rsidR="00EB6D3C" w:rsidRDefault="005A3145" w:rsidP="00FB7C77">
      <w:r w:rsidRPr="00A54858">
        <w:tab/>
      </w:r>
      <w:r w:rsidR="007C5381" w:rsidRPr="00A54858">
        <w:t>Comment on the measured points and the predicted values. DO they match well? Are some above and some below the predicted values or all are above/below? What could be the reasons for that? Any comments and improvements?</w:t>
      </w:r>
    </w:p>
    <w:p w14:paraId="14DC0308" w14:textId="576CF9EF" w:rsidR="00B07F43" w:rsidRDefault="00B07F43" w:rsidP="00FB7C77"/>
    <w:p w14:paraId="0ABD303A" w14:textId="345C6702" w:rsidR="00B07F43" w:rsidRDefault="00B07F43" w:rsidP="00B07F43">
      <w:pPr>
        <w:pStyle w:val="Heading2"/>
      </w:pPr>
      <w:r>
        <w:t>Appendix</w:t>
      </w:r>
    </w:p>
    <w:p w14:paraId="57E89190" w14:textId="1025395A" w:rsidR="00B07F43" w:rsidRDefault="00B07F43" w:rsidP="00B07F43"/>
    <w:p w14:paraId="7F15E4B8" w14:textId="2BB82153" w:rsidR="00B07F43" w:rsidRDefault="00B07F43" w:rsidP="00B07F43">
      <w:r>
        <w:t>A sample of the resulting plot may look something like this:</w:t>
      </w:r>
    </w:p>
    <w:p w14:paraId="51E34A83" w14:textId="3F57AD3F" w:rsidR="00B07F43" w:rsidRPr="00B07F43" w:rsidRDefault="00B07F43" w:rsidP="00B07F43">
      <w:r>
        <w:rPr>
          <w:noProof/>
        </w:rPr>
        <w:drawing>
          <wp:inline distT="0" distB="0" distL="0" distR="0" wp14:anchorId="219E1BDC" wp14:editId="499F95D2">
            <wp:extent cx="4572000" cy="3162300"/>
            <wp:effectExtent l="0" t="0" r="0" b="0"/>
            <wp:docPr id="3" name="Chart 3">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A2B3328" w14:textId="45F6FE4E" w:rsidR="00B07F43" w:rsidRPr="00EB6D3C" w:rsidRDefault="00B07F43" w:rsidP="00FB7C77">
      <w:r>
        <w:t>This plot is given as a sample ONLY. Don’t copy it, all values are made-up.</w:t>
      </w:r>
    </w:p>
    <w:sectPr w:rsidR="00B07F43" w:rsidRPr="00EB6D3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96B22" w14:textId="77777777" w:rsidR="00F04EE8" w:rsidRDefault="00F04EE8" w:rsidP="002816C4">
      <w:pPr>
        <w:spacing w:after="0"/>
      </w:pPr>
      <w:r>
        <w:separator/>
      </w:r>
    </w:p>
  </w:endnote>
  <w:endnote w:type="continuationSeparator" w:id="0">
    <w:p w14:paraId="70F0BD53" w14:textId="77777777" w:rsidR="00F04EE8" w:rsidRDefault="00F04EE8" w:rsidP="002816C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96B2D" w14:textId="77777777" w:rsidR="00F04EE8" w:rsidRDefault="00F04EE8" w:rsidP="002816C4">
      <w:pPr>
        <w:spacing w:after="0"/>
      </w:pPr>
      <w:r>
        <w:separator/>
      </w:r>
    </w:p>
  </w:footnote>
  <w:footnote w:type="continuationSeparator" w:id="0">
    <w:p w14:paraId="2CE0424E" w14:textId="77777777" w:rsidR="00F04EE8" w:rsidRDefault="00F04EE8" w:rsidP="002816C4">
      <w:pPr>
        <w:spacing w:after="0"/>
      </w:pPr>
      <w:r>
        <w:continuationSeparator/>
      </w:r>
    </w:p>
  </w:footnote>
  <w:footnote w:id="1">
    <w:p w14:paraId="29BB7E8F" w14:textId="4C200C4D" w:rsidR="00EB444E" w:rsidRDefault="00EB444E" w:rsidP="00EB444E">
      <w:pPr>
        <w:pStyle w:val="FootnoteText"/>
      </w:pPr>
      <w:r>
        <w:rPr>
          <w:rStyle w:val="FootnoteReference"/>
        </w:rPr>
        <w:footnoteRef/>
      </w:r>
      <w:r>
        <w:t xml:space="preserve"> You can also get the statistical and systematic separately: delete and create protractor, measure the angle in the same spot 5 times – stdev of values is the statistical error. Delete and create protractor, measure the angle in the DIFFERENT spots 5 times – stdev of values is the systematic error.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F10"/>
    <w:rsid w:val="00040872"/>
    <w:rsid w:val="0009326F"/>
    <w:rsid w:val="000D7AE1"/>
    <w:rsid w:val="000E2C34"/>
    <w:rsid w:val="000E7043"/>
    <w:rsid w:val="000F096D"/>
    <w:rsid w:val="000F100D"/>
    <w:rsid w:val="000F1801"/>
    <w:rsid w:val="000F34B6"/>
    <w:rsid w:val="000F603B"/>
    <w:rsid w:val="00101273"/>
    <w:rsid w:val="001537FC"/>
    <w:rsid w:val="001549D3"/>
    <w:rsid w:val="00180210"/>
    <w:rsid w:val="001958C9"/>
    <w:rsid w:val="001E395C"/>
    <w:rsid w:val="00214F67"/>
    <w:rsid w:val="00224179"/>
    <w:rsid w:val="002312E2"/>
    <w:rsid w:val="00240E87"/>
    <w:rsid w:val="002463DA"/>
    <w:rsid w:val="002466EF"/>
    <w:rsid w:val="00247232"/>
    <w:rsid w:val="00251EB8"/>
    <w:rsid w:val="0026072B"/>
    <w:rsid w:val="00275F2F"/>
    <w:rsid w:val="002816C4"/>
    <w:rsid w:val="00281BB1"/>
    <w:rsid w:val="00285A66"/>
    <w:rsid w:val="00293CF6"/>
    <w:rsid w:val="002A176D"/>
    <w:rsid w:val="002A7CBF"/>
    <w:rsid w:val="002E2AE7"/>
    <w:rsid w:val="002F6AE7"/>
    <w:rsid w:val="0033175D"/>
    <w:rsid w:val="00360F71"/>
    <w:rsid w:val="0036757D"/>
    <w:rsid w:val="00373EC7"/>
    <w:rsid w:val="0037401A"/>
    <w:rsid w:val="003778CC"/>
    <w:rsid w:val="003B2786"/>
    <w:rsid w:val="003D0962"/>
    <w:rsid w:val="003D4499"/>
    <w:rsid w:val="003E3FF9"/>
    <w:rsid w:val="00432365"/>
    <w:rsid w:val="00445F10"/>
    <w:rsid w:val="004553BC"/>
    <w:rsid w:val="00463232"/>
    <w:rsid w:val="00463259"/>
    <w:rsid w:val="0046636B"/>
    <w:rsid w:val="0048112A"/>
    <w:rsid w:val="004B432C"/>
    <w:rsid w:val="004E1CF7"/>
    <w:rsid w:val="00501EB6"/>
    <w:rsid w:val="00512224"/>
    <w:rsid w:val="00521F59"/>
    <w:rsid w:val="00535355"/>
    <w:rsid w:val="00554C28"/>
    <w:rsid w:val="005635C7"/>
    <w:rsid w:val="005748DA"/>
    <w:rsid w:val="00586803"/>
    <w:rsid w:val="005A3145"/>
    <w:rsid w:val="005C19D5"/>
    <w:rsid w:val="005D78D3"/>
    <w:rsid w:val="0060077E"/>
    <w:rsid w:val="00603D84"/>
    <w:rsid w:val="00604905"/>
    <w:rsid w:val="00610470"/>
    <w:rsid w:val="00631832"/>
    <w:rsid w:val="00633095"/>
    <w:rsid w:val="006709F8"/>
    <w:rsid w:val="00690379"/>
    <w:rsid w:val="006A7A76"/>
    <w:rsid w:val="006B54BC"/>
    <w:rsid w:val="006D340E"/>
    <w:rsid w:val="006D7094"/>
    <w:rsid w:val="006D7720"/>
    <w:rsid w:val="006F4322"/>
    <w:rsid w:val="007168CC"/>
    <w:rsid w:val="00726224"/>
    <w:rsid w:val="00750B58"/>
    <w:rsid w:val="00795CFD"/>
    <w:rsid w:val="007A4CCF"/>
    <w:rsid w:val="007B4152"/>
    <w:rsid w:val="007C0283"/>
    <w:rsid w:val="007C2987"/>
    <w:rsid w:val="007C5381"/>
    <w:rsid w:val="007D04F7"/>
    <w:rsid w:val="007E52D6"/>
    <w:rsid w:val="00831DB1"/>
    <w:rsid w:val="008466F6"/>
    <w:rsid w:val="008632D5"/>
    <w:rsid w:val="00882EDD"/>
    <w:rsid w:val="008B6B3F"/>
    <w:rsid w:val="008C4653"/>
    <w:rsid w:val="008C633A"/>
    <w:rsid w:val="008E4740"/>
    <w:rsid w:val="00903085"/>
    <w:rsid w:val="00904209"/>
    <w:rsid w:val="009145A7"/>
    <w:rsid w:val="00955F84"/>
    <w:rsid w:val="009560E2"/>
    <w:rsid w:val="009B2300"/>
    <w:rsid w:val="009B4165"/>
    <w:rsid w:val="009C0081"/>
    <w:rsid w:val="009F1E03"/>
    <w:rsid w:val="00A26D96"/>
    <w:rsid w:val="00A44AA1"/>
    <w:rsid w:val="00A479C7"/>
    <w:rsid w:val="00A54858"/>
    <w:rsid w:val="00A8073A"/>
    <w:rsid w:val="00A82E3F"/>
    <w:rsid w:val="00A83FA3"/>
    <w:rsid w:val="00A97111"/>
    <w:rsid w:val="00AA73A3"/>
    <w:rsid w:val="00B07F43"/>
    <w:rsid w:val="00B3288D"/>
    <w:rsid w:val="00B5137D"/>
    <w:rsid w:val="00B5157B"/>
    <w:rsid w:val="00B55EF2"/>
    <w:rsid w:val="00B86022"/>
    <w:rsid w:val="00B92D96"/>
    <w:rsid w:val="00BA3856"/>
    <w:rsid w:val="00BB2769"/>
    <w:rsid w:val="00BC7289"/>
    <w:rsid w:val="00BD3698"/>
    <w:rsid w:val="00C026A0"/>
    <w:rsid w:val="00C150AD"/>
    <w:rsid w:val="00C15724"/>
    <w:rsid w:val="00C615C7"/>
    <w:rsid w:val="00C80822"/>
    <w:rsid w:val="00C87E8E"/>
    <w:rsid w:val="00CE7E83"/>
    <w:rsid w:val="00CF2D70"/>
    <w:rsid w:val="00D04BE9"/>
    <w:rsid w:val="00D95E2D"/>
    <w:rsid w:val="00DC6CE6"/>
    <w:rsid w:val="00E00F07"/>
    <w:rsid w:val="00E05B51"/>
    <w:rsid w:val="00E16EF5"/>
    <w:rsid w:val="00E368ED"/>
    <w:rsid w:val="00E7549C"/>
    <w:rsid w:val="00E85853"/>
    <w:rsid w:val="00E9614C"/>
    <w:rsid w:val="00EA7496"/>
    <w:rsid w:val="00EB2717"/>
    <w:rsid w:val="00EB444E"/>
    <w:rsid w:val="00EB6A0F"/>
    <w:rsid w:val="00EB6D3C"/>
    <w:rsid w:val="00EC2990"/>
    <w:rsid w:val="00ED4719"/>
    <w:rsid w:val="00EE0812"/>
    <w:rsid w:val="00EF43D9"/>
    <w:rsid w:val="00F04EE8"/>
    <w:rsid w:val="00F209AF"/>
    <w:rsid w:val="00F2503B"/>
    <w:rsid w:val="00F81B0F"/>
    <w:rsid w:val="00F8347B"/>
    <w:rsid w:val="00FB7036"/>
    <w:rsid w:val="00FB7C77"/>
    <w:rsid w:val="00FC1FDC"/>
    <w:rsid w:val="00FC57A8"/>
    <w:rsid w:val="00FD5D7F"/>
    <w:rsid w:val="00FD6D78"/>
    <w:rsid w:val="00FE1D4F"/>
    <w:rsid w:val="00FF5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88DB3"/>
  <w15:chartTrackingRefBased/>
  <w15:docId w15:val="{A221E5A3-1F24-4DAA-9509-56B4EF573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03B"/>
    <w:pPr>
      <w:spacing w:line="240" w:lineRule="auto"/>
    </w:pPr>
    <w:rPr>
      <w:rFonts w:ascii="Times New Roman" w:hAnsi="Times New Roman"/>
      <w:sz w:val="24"/>
    </w:rPr>
  </w:style>
  <w:style w:type="paragraph" w:styleId="Heading1">
    <w:name w:val="heading 1"/>
    <w:basedOn w:val="Normal"/>
    <w:next w:val="Normal"/>
    <w:link w:val="Heading1Char"/>
    <w:uiPriority w:val="9"/>
    <w:qFormat/>
    <w:rsid w:val="000F603B"/>
    <w:pPr>
      <w:keepNext/>
      <w:keepLines/>
      <w:spacing w:before="240" w:after="0"/>
      <w:jc w:val="center"/>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281BB1"/>
    <w:pPr>
      <w:keepNext/>
      <w:keepLines/>
      <w:spacing w:before="240" w:after="120"/>
      <w:jc w:val="center"/>
      <w:outlineLvl w:val="1"/>
    </w:pPr>
    <w:rPr>
      <w:rFonts w:eastAsiaTheme="majorEastAsia" w:cstheme="majorBidi"/>
      <w:sz w:val="28"/>
      <w:szCs w:val="26"/>
    </w:rPr>
  </w:style>
  <w:style w:type="paragraph" w:styleId="Heading3">
    <w:name w:val="heading 3"/>
    <w:basedOn w:val="Normal"/>
    <w:next w:val="Normal"/>
    <w:link w:val="Heading3Char"/>
    <w:uiPriority w:val="9"/>
    <w:unhideWhenUsed/>
    <w:qFormat/>
    <w:rsid w:val="008C4653"/>
    <w:pPr>
      <w:keepNext/>
      <w:keepLines/>
      <w:spacing w:before="240" w:after="120"/>
      <w:outlineLvl w:val="2"/>
    </w:pPr>
    <w:rPr>
      <w:rFonts w:eastAsiaTheme="majorEastAsia" w:cstheme="majorBidi"/>
      <w:b/>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603B"/>
    <w:rPr>
      <w:rFonts w:ascii="Times New Roman" w:eastAsiaTheme="majorEastAsia" w:hAnsi="Times New Roman" w:cstheme="majorBidi"/>
      <w:sz w:val="32"/>
      <w:szCs w:val="32"/>
    </w:rPr>
  </w:style>
  <w:style w:type="character" w:customStyle="1" w:styleId="Heading2Char">
    <w:name w:val="Heading 2 Char"/>
    <w:basedOn w:val="DefaultParagraphFont"/>
    <w:link w:val="Heading2"/>
    <w:uiPriority w:val="9"/>
    <w:rsid w:val="00281BB1"/>
    <w:rPr>
      <w:rFonts w:ascii="Times New Roman" w:eastAsiaTheme="majorEastAsia" w:hAnsi="Times New Roman" w:cstheme="majorBidi"/>
      <w:sz w:val="28"/>
      <w:szCs w:val="26"/>
    </w:rPr>
  </w:style>
  <w:style w:type="paragraph" w:styleId="FootnoteText">
    <w:name w:val="footnote text"/>
    <w:basedOn w:val="Normal"/>
    <w:link w:val="FootnoteTextChar"/>
    <w:uiPriority w:val="99"/>
    <w:semiHidden/>
    <w:unhideWhenUsed/>
    <w:rsid w:val="002816C4"/>
    <w:pPr>
      <w:spacing w:after="0"/>
    </w:pPr>
    <w:rPr>
      <w:sz w:val="20"/>
      <w:szCs w:val="20"/>
    </w:rPr>
  </w:style>
  <w:style w:type="character" w:customStyle="1" w:styleId="FootnoteTextChar">
    <w:name w:val="Footnote Text Char"/>
    <w:basedOn w:val="DefaultParagraphFont"/>
    <w:link w:val="FootnoteText"/>
    <w:uiPriority w:val="99"/>
    <w:semiHidden/>
    <w:rsid w:val="002816C4"/>
    <w:rPr>
      <w:rFonts w:ascii="Times New Roman" w:hAnsi="Times New Roman"/>
      <w:sz w:val="20"/>
      <w:szCs w:val="20"/>
    </w:rPr>
  </w:style>
  <w:style w:type="character" w:styleId="FootnoteReference">
    <w:name w:val="footnote reference"/>
    <w:basedOn w:val="DefaultParagraphFont"/>
    <w:uiPriority w:val="99"/>
    <w:semiHidden/>
    <w:unhideWhenUsed/>
    <w:rsid w:val="002816C4"/>
    <w:rPr>
      <w:vertAlign w:val="superscript"/>
    </w:rPr>
  </w:style>
  <w:style w:type="paragraph" w:styleId="Bibliography">
    <w:name w:val="Bibliography"/>
    <w:basedOn w:val="Normal"/>
    <w:next w:val="Normal"/>
    <w:uiPriority w:val="37"/>
    <w:unhideWhenUsed/>
    <w:rsid w:val="002816C4"/>
  </w:style>
  <w:style w:type="paragraph" w:styleId="Caption">
    <w:name w:val="caption"/>
    <w:basedOn w:val="Normal"/>
    <w:next w:val="Normal"/>
    <w:uiPriority w:val="35"/>
    <w:unhideWhenUsed/>
    <w:qFormat/>
    <w:rsid w:val="00281BB1"/>
    <w:pPr>
      <w:spacing w:after="200"/>
      <w:jc w:val="center"/>
    </w:pPr>
    <w:rPr>
      <w:i/>
      <w:iCs/>
      <w:sz w:val="20"/>
      <w:szCs w:val="18"/>
    </w:rPr>
  </w:style>
  <w:style w:type="table" w:styleId="TableGrid">
    <w:name w:val="Table Grid"/>
    <w:basedOn w:val="TableNormal"/>
    <w:uiPriority w:val="39"/>
    <w:rsid w:val="00D04B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D04BE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laceholderText">
    <w:name w:val="Placeholder Text"/>
    <w:basedOn w:val="DefaultParagraphFont"/>
    <w:uiPriority w:val="99"/>
    <w:semiHidden/>
    <w:rsid w:val="00293CF6"/>
    <w:rPr>
      <w:color w:val="808080"/>
    </w:rPr>
  </w:style>
  <w:style w:type="character" w:customStyle="1" w:styleId="Heading3Char">
    <w:name w:val="Heading 3 Char"/>
    <w:basedOn w:val="DefaultParagraphFont"/>
    <w:link w:val="Heading3"/>
    <w:uiPriority w:val="9"/>
    <w:rsid w:val="008C4653"/>
    <w:rPr>
      <w:rFonts w:ascii="Times New Roman" w:eastAsiaTheme="majorEastAsia" w:hAnsi="Times New Roman" w:cstheme="majorBidi"/>
      <w:b/>
      <w:sz w:val="26"/>
      <w:szCs w:val="24"/>
    </w:rPr>
  </w:style>
  <w:style w:type="character" w:styleId="SubtleReference">
    <w:name w:val="Subtle Reference"/>
    <w:basedOn w:val="DefaultParagraphFont"/>
    <w:uiPriority w:val="31"/>
    <w:qFormat/>
    <w:rsid w:val="00882EDD"/>
    <w:rPr>
      <w:smallCaps/>
      <w:color w:val="ED7D31" w:themeColor="accent2"/>
      <w:u w:val="single"/>
    </w:rPr>
  </w:style>
  <w:style w:type="character" w:styleId="CommentReference">
    <w:name w:val="annotation reference"/>
    <w:basedOn w:val="DefaultParagraphFont"/>
    <w:uiPriority w:val="99"/>
    <w:semiHidden/>
    <w:unhideWhenUsed/>
    <w:rsid w:val="008E4740"/>
    <w:rPr>
      <w:sz w:val="16"/>
      <w:szCs w:val="16"/>
    </w:rPr>
  </w:style>
  <w:style w:type="paragraph" w:styleId="CommentText">
    <w:name w:val="annotation text"/>
    <w:basedOn w:val="Normal"/>
    <w:link w:val="CommentTextChar"/>
    <w:uiPriority w:val="99"/>
    <w:unhideWhenUsed/>
    <w:rsid w:val="008E4740"/>
    <w:rPr>
      <w:sz w:val="20"/>
      <w:szCs w:val="20"/>
    </w:rPr>
  </w:style>
  <w:style w:type="character" w:customStyle="1" w:styleId="CommentTextChar">
    <w:name w:val="Comment Text Char"/>
    <w:basedOn w:val="DefaultParagraphFont"/>
    <w:link w:val="CommentText"/>
    <w:uiPriority w:val="99"/>
    <w:rsid w:val="008E474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8E4740"/>
    <w:rPr>
      <w:b/>
      <w:bCs/>
    </w:rPr>
  </w:style>
  <w:style w:type="character" w:customStyle="1" w:styleId="CommentSubjectChar">
    <w:name w:val="Comment Subject Char"/>
    <w:basedOn w:val="CommentTextChar"/>
    <w:link w:val="CommentSubject"/>
    <w:uiPriority w:val="99"/>
    <w:semiHidden/>
    <w:rsid w:val="008E4740"/>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09713">
      <w:bodyDiv w:val="1"/>
      <w:marLeft w:val="0"/>
      <w:marRight w:val="0"/>
      <w:marTop w:val="0"/>
      <w:marBottom w:val="0"/>
      <w:divBdr>
        <w:top w:val="none" w:sz="0" w:space="0" w:color="auto"/>
        <w:left w:val="none" w:sz="0" w:space="0" w:color="auto"/>
        <w:bottom w:val="none" w:sz="0" w:space="0" w:color="auto"/>
        <w:right w:val="none" w:sz="0" w:space="0" w:color="auto"/>
      </w:divBdr>
    </w:div>
    <w:div w:id="832377215">
      <w:bodyDiv w:val="1"/>
      <w:marLeft w:val="0"/>
      <w:marRight w:val="0"/>
      <w:marTop w:val="0"/>
      <w:marBottom w:val="0"/>
      <w:divBdr>
        <w:top w:val="none" w:sz="0" w:space="0" w:color="auto"/>
        <w:left w:val="none" w:sz="0" w:space="0" w:color="auto"/>
        <w:bottom w:val="none" w:sz="0" w:space="0" w:color="auto"/>
        <w:right w:val="none" w:sz="0" w:space="0" w:color="auto"/>
      </w:divBdr>
    </w:div>
    <w:div w:id="1127820114">
      <w:bodyDiv w:val="1"/>
      <w:marLeft w:val="0"/>
      <w:marRight w:val="0"/>
      <w:marTop w:val="0"/>
      <w:marBottom w:val="0"/>
      <w:divBdr>
        <w:top w:val="none" w:sz="0" w:space="0" w:color="auto"/>
        <w:left w:val="none" w:sz="0" w:space="0" w:color="auto"/>
        <w:bottom w:val="none" w:sz="0" w:space="0" w:color="auto"/>
        <w:right w:val="none" w:sz="0" w:space="0" w:color="auto"/>
      </w:divBdr>
    </w:div>
    <w:div w:id="1163157275">
      <w:bodyDiv w:val="1"/>
      <w:marLeft w:val="0"/>
      <w:marRight w:val="0"/>
      <w:marTop w:val="0"/>
      <w:marBottom w:val="0"/>
      <w:divBdr>
        <w:top w:val="none" w:sz="0" w:space="0" w:color="auto"/>
        <w:left w:val="none" w:sz="0" w:space="0" w:color="auto"/>
        <w:bottom w:val="none" w:sz="0" w:space="0" w:color="auto"/>
        <w:right w:val="none" w:sz="0" w:space="0" w:color="auto"/>
      </w:divBdr>
    </w:div>
    <w:div w:id="1168137479">
      <w:bodyDiv w:val="1"/>
      <w:marLeft w:val="0"/>
      <w:marRight w:val="0"/>
      <w:marTop w:val="0"/>
      <w:marBottom w:val="0"/>
      <w:divBdr>
        <w:top w:val="none" w:sz="0" w:space="0" w:color="auto"/>
        <w:left w:val="none" w:sz="0" w:space="0" w:color="auto"/>
        <w:bottom w:val="none" w:sz="0" w:space="0" w:color="auto"/>
        <w:right w:val="none" w:sz="0" w:space="0" w:color="auto"/>
      </w:divBdr>
    </w:div>
    <w:div w:id="1202862177">
      <w:bodyDiv w:val="1"/>
      <w:marLeft w:val="0"/>
      <w:marRight w:val="0"/>
      <w:marTop w:val="0"/>
      <w:marBottom w:val="0"/>
      <w:divBdr>
        <w:top w:val="none" w:sz="0" w:space="0" w:color="auto"/>
        <w:left w:val="none" w:sz="0" w:space="0" w:color="auto"/>
        <w:bottom w:val="none" w:sz="0" w:space="0" w:color="auto"/>
        <w:right w:val="none" w:sz="0" w:space="0" w:color="auto"/>
      </w:divBdr>
    </w:div>
    <w:div w:id="1292858235">
      <w:bodyDiv w:val="1"/>
      <w:marLeft w:val="0"/>
      <w:marRight w:val="0"/>
      <w:marTop w:val="0"/>
      <w:marBottom w:val="0"/>
      <w:divBdr>
        <w:top w:val="none" w:sz="0" w:space="0" w:color="auto"/>
        <w:left w:val="none" w:sz="0" w:space="0" w:color="auto"/>
        <w:bottom w:val="none" w:sz="0" w:space="0" w:color="auto"/>
        <w:right w:val="none" w:sz="0" w:space="0" w:color="auto"/>
      </w:divBdr>
    </w:div>
    <w:div w:id="1340426434">
      <w:bodyDiv w:val="1"/>
      <w:marLeft w:val="0"/>
      <w:marRight w:val="0"/>
      <w:marTop w:val="0"/>
      <w:marBottom w:val="0"/>
      <w:divBdr>
        <w:top w:val="none" w:sz="0" w:space="0" w:color="auto"/>
        <w:left w:val="none" w:sz="0" w:space="0" w:color="auto"/>
        <w:bottom w:val="none" w:sz="0" w:space="0" w:color="auto"/>
        <w:right w:val="none" w:sz="0" w:space="0" w:color="auto"/>
      </w:divBdr>
    </w:div>
    <w:div w:id="1349328556">
      <w:bodyDiv w:val="1"/>
      <w:marLeft w:val="0"/>
      <w:marRight w:val="0"/>
      <w:marTop w:val="0"/>
      <w:marBottom w:val="0"/>
      <w:divBdr>
        <w:top w:val="none" w:sz="0" w:space="0" w:color="auto"/>
        <w:left w:val="none" w:sz="0" w:space="0" w:color="auto"/>
        <w:bottom w:val="none" w:sz="0" w:space="0" w:color="auto"/>
        <w:right w:val="none" w:sz="0" w:space="0" w:color="auto"/>
      </w:divBdr>
    </w:div>
    <w:div w:id="1485395815">
      <w:bodyDiv w:val="1"/>
      <w:marLeft w:val="0"/>
      <w:marRight w:val="0"/>
      <w:marTop w:val="0"/>
      <w:marBottom w:val="0"/>
      <w:divBdr>
        <w:top w:val="none" w:sz="0" w:space="0" w:color="auto"/>
        <w:left w:val="none" w:sz="0" w:space="0" w:color="auto"/>
        <w:bottom w:val="none" w:sz="0" w:space="0" w:color="auto"/>
        <w:right w:val="none" w:sz="0" w:space="0" w:color="auto"/>
      </w:divBdr>
    </w:div>
    <w:div w:id="208418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hdphoto" Target="media/hdphoto2.wdp"/><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chart" Target="charts/chart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microsoft.com/office/2007/relationships/hdphoto" Target="media/hdphoto3.wdp"/><Relationship Id="rId10" Type="http://schemas.microsoft.com/office/2007/relationships/hdphoto" Target="media/hdphoto1.wdp"/><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s>
</file>

<file path=word/charts/_rels/chart1.xml.rels><?xml version="1.0" encoding="UTF-8" standalone="yes"?>
<Relationships xmlns="http://schemas.openxmlformats.org/package/2006/relationships"><Relationship Id="rId1" Type="http://schemas.openxmlformats.org/officeDocument/2006/relationships/oleObject" Target="file:///D:\allmyfiles\GoogleDrive\activities\undergrad_lab\Labs_only\Fall_semester_labs\1-projectile_motio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Range</a:t>
            </a:r>
            <a:r>
              <a:rPr lang="en-US" baseline="0"/>
              <a:t> vs. Angle</a:t>
            </a:r>
            <a:endParaRPr lang="en-US"/>
          </a:p>
        </c:rich>
      </c:tx>
      <c:overlay val="1"/>
    </c:title>
    <c:autoTitleDeleted val="0"/>
    <c:plotArea>
      <c:layout>
        <c:manualLayout>
          <c:layoutTarget val="inner"/>
          <c:xMode val="edge"/>
          <c:yMode val="edge"/>
          <c:x val="0.10678018372703411"/>
          <c:y val="2.4508111184897069E-2"/>
          <c:w val="0.85542825896762908"/>
          <c:h val="0.85789140815229425"/>
        </c:manualLayout>
      </c:layout>
      <c:scatterChart>
        <c:scatterStyle val="lineMarker"/>
        <c:varyColors val="0"/>
        <c:ser>
          <c:idx val="0"/>
          <c:order val="0"/>
          <c:tx>
            <c:strRef>
              <c:f>Sheet1!$C$1</c:f>
              <c:strCache>
                <c:ptCount val="1"/>
                <c:pt idx="0">
                  <c:v>theoretical distance</c:v>
                </c:pt>
              </c:strCache>
            </c:strRef>
          </c:tx>
          <c:spPr>
            <a:ln w="28575">
              <a:noFill/>
            </a:ln>
          </c:spPr>
          <c:marker>
            <c:symbol val="circle"/>
            <c:size val="3"/>
          </c:marker>
          <c:xVal>
            <c:numRef>
              <c:f>Sheet1!$B$2:$B$92</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Sheet1!$C$2:$C$92</c:f>
              <c:numCache>
                <c:formatCode>General</c:formatCode>
                <c:ptCount val="91"/>
                <c:pt idx="0">
                  <c:v>0</c:v>
                </c:pt>
                <c:pt idx="1">
                  <c:v>6.8874032228381121E-2</c:v>
                </c:pt>
                <c:pt idx="2">
                  <c:v>0.13766415205772337</c:v>
                </c:pt>
                <c:pt idx="3">
                  <c:v>0.20628654932332019</c:v>
                </c:pt>
                <c:pt idx="4">
                  <c:v>0.27465761820457363</c:v>
                </c:pt>
                <c:pt idx="5">
                  <c:v>0.34269405908580747</c:v>
                </c:pt>
                <c:pt idx="6">
                  <c:v>0.41031298004401845</c:v>
                </c:pt>
                <c:pt idx="7">
                  <c:v>0.47743199783991513</c:v>
                </c:pt>
                <c:pt idx="8">
                  <c:v>0.54396933828920546</c:v>
                </c:pt>
                <c:pt idx="9">
                  <c:v>0.60984393589184327</c:v>
                </c:pt>
                <c:pt idx="10">
                  <c:v>0.67497553259785381</c:v>
                </c:pt>
                <c:pt idx="11">
                  <c:v>0.73928477558940442</c:v>
                </c:pt>
                <c:pt idx="12">
                  <c:v>0.80269331395998911</c:v>
                </c:pt>
                <c:pt idx="13">
                  <c:v>0.86512389417293989</c:v>
                </c:pt>
                <c:pt idx="14">
                  <c:v>0.92650045418296079</c:v>
                </c:pt>
                <c:pt idx="15">
                  <c:v>0.98674821610601415</c:v>
                </c:pt>
                <c:pt idx="16">
                  <c:v>1.0457937773246533</c:v>
                </c:pt>
                <c:pt idx="17">
                  <c:v>1.1035651999178044</c:v>
                </c:pt>
                <c:pt idx="18">
                  <c:v>1.1599920983060428</c:v>
                </c:pt>
                <c:pt idx="19">
                  <c:v>1.2150057250055808</c:v>
                </c:pt>
                <c:pt idx="20">
                  <c:v>1.2685390543864834</c:v>
                </c:pt>
                <c:pt idx="21">
                  <c:v>1.3205268643330779</c:v>
                </c:pt>
                <c:pt idx="22">
                  <c:v>1.3709058157070531</c:v>
                </c:pt>
                <c:pt idx="23">
                  <c:v>1.4196145295164413</c:v>
                </c:pt>
                <c:pt idx="24">
                  <c:v>1.4665936616964683</c:v>
                </c:pt>
                <c:pt idx="25">
                  <c:v>1.5117859754111538</c:v>
                </c:pt>
                <c:pt idx="26">
                  <c:v>1.5551364107875778</c:v>
                </c:pt>
                <c:pt idx="27">
                  <c:v>1.5965921519978574</c:v>
                </c:pt>
                <c:pt idx="28">
                  <c:v>1.636102691607096</c:v>
                </c:pt>
                <c:pt idx="29">
                  <c:v>1.67361989210891</c:v>
                </c:pt>
                <c:pt idx="30">
                  <c:v>1.7090980445735708</c:v>
                </c:pt>
                <c:pt idx="31">
                  <c:v>1.742493924337291</c:v>
                </c:pt>
                <c:pt idx="32">
                  <c:v>1.7737668436648188</c:v>
                </c:pt>
                <c:pt idx="33">
                  <c:v>1.8028787013211782</c:v>
                </c:pt>
                <c:pt idx="34">
                  <c:v>1.8297940289921515</c:v>
                </c:pt>
                <c:pt idx="35">
                  <c:v>1.854480034496961</c:v>
                </c:pt>
                <c:pt idx="36">
                  <c:v>1.8769066417404867</c:v>
                </c:pt>
                <c:pt idx="37">
                  <c:v>1.8970465273563564</c:v>
                </c:pt>
                <c:pt idx="38">
                  <c:v>1.9148751539962581</c:v>
                </c:pt>
                <c:pt idx="39">
                  <c:v>1.9303708002249211</c:v>
                </c:pt>
                <c:pt idx="40">
                  <c:v>1.9435145869843369</c:v>
                </c:pt>
                <c:pt idx="41">
                  <c:v>1.9542905005949849</c:v>
                </c:pt>
                <c:pt idx="42">
                  <c:v>1.9626854122660322</c:v>
                </c:pt>
                <c:pt idx="43">
                  <c:v>1.9686890940907438</c:v>
                </c:pt>
                <c:pt idx="44">
                  <c:v>1.972294231507614</c:v>
                </c:pt>
                <c:pt idx="45">
                  <c:v>1.9734964322120288</c:v>
                </c:pt>
                <c:pt idx="46">
                  <c:v>1.9722942315076137</c:v>
                </c:pt>
                <c:pt idx="47">
                  <c:v>1.9686890940907438</c:v>
                </c:pt>
                <c:pt idx="48">
                  <c:v>1.9626854122660322</c:v>
                </c:pt>
                <c:pt idx="49">
                  <c:v>1.9542905005949849</c:v>
                </c:pt>
                <c:pt idx="50">
                  <c:v>1.9435145869843378</c:v>
                </c:pt>
                <c:pt idx="51">
                  <c:v>1.9303708002249214</c:v>
                </c:pt>
                <c:pt idx="52">
                  <c:v>1.9148751539962585</c:v>
                </c:pt>
                <c:pt idx="53">
                  <c:v>1.8970465273563564</c:v>
                </c:pt>
                <c:pt idx="54">
                  <c:v>1.8769066417404867</c:v>
                </c:pt>
                <c:pt idx="55">
                  <c:v>1.8544800344969614</c:v>
                </c:pt>
                <c:pt idx="56">
                  <c:v>1.8297940289921515</c:v>
                </c:pt>
                <c:pt idx="57">
                  <c:v>1.802878701321178</c:v>
                </c:pt>
                <c:pt idx="58">
                  <c:v>1.7737668436648191</c:v>
                </c:pt>
                <c:pt idx="59">
                  <c:v>1.7424939243372912</c:v>
                </c:pt>
                <c:pt idx="60">
                  <c:v>1.7090980445735715</c:v>
                </c:pt>
                <c:pt idx="61">
                  <c:v>1.6736198921089103</c:v>
                </c:pt>
                <c:pt idx="62">
                  <c:v>1.636102691607096</c:v>
                </c:pt>
                <c:pt idx="63">
                  <c:v>1.5965921519978576</c:v>
                </c:pt>
                <c:pt idx="64">
                  <c:v>1.555136410787578</c:v>
                </c:pt>
                <c:pt idx="65">
                  <c:v>1.5117859754111536</c:v>
                </c:pt>
                <c:pt idx="66">
                  <c:v>1.4665936616964683</c:v>
                </c:pt>
                <c:pt idx="67">
                  <c:v>1.4196145295164411</c:v>
                </c:pt>
                <c:pt idx="68">
                  <c:v>1.3709058157070526</c:v>
                </c:pt>
                <c:pt idx="69">
                  <c:v>1.3205268643330785</c:v>
                </c:pt>
                <c:pt idx="70">
                  <c:v>1.2685390543864836</c:v>
                </c:pt>
                <c:pt idx="71">
                  <c:v>1.2150057250055808</c:v>
                </c:pt>
                <c:pt idx="72">
                  <c:v>1.159992098306043</c:v>
                </c:pt>
                <c:pt idx="73">
                  <c:v>1.1035651999178044</c:v>
                </c:pt>
                <c:pt idx="74">
                  <c:v>1.0457937773246533</c:v>
                </c:pt>
                <c:pt idx="75">
                  <c:v>0.98674821610601438</c:v>
                </c:pt>
                <c:pt idx="76">
                  <c:v>0.92650045418296068</c:v>
                </c:pt>
                <c:pt idx="77">
                  <c:v>0.86512389417293956</c:v>
                </c:pt>
                <c:pt idx="78">
                  <c:v>0.80269331395998944</c:v>
                </c:pt>
                <c:pt idx="79">
                  <c:v>0.73928477558940486</c:v>
                </c:pt>
                <c:pt idx="80">
                  <c:v>0.67497553259785426</c:v>
                </c:pt>
                <c:pt idx="81">
                  <c:v>0.6098439358918436</c:v>
                </c:pt>
                <c:pt idx="82">
                  <c:v>0.54396933828920546</c:v>
                </c:pt>
                <c:pt idx="83">
                  <c:v>0.47743199783991513</c:v>
                </c:pt>
                <c:pt idx="84">
                  <c:v>0.41031298004401845</c:v>
                </c:pt>
                <c:pt idx="85">
                  <c:v>0.34269405908580741</c:v>
                </c:pt>
                <c:pt idx="86">
                  <c:v>0.27465761820457335</c:v>
                </c:pt>
                <c:pt idx="87">
                  <c:v>0.20628654932332074</c:v>
                </c:pt>
                <c:pt idx="88">
                  <c:v>0.13766415205772375</c:v>
                </c:pt>
                <c:pt idx="89">
                  <c:v>6.8874032228381468E-2</c:v>
                </c:pt>
                <c:pt idx="90">
                  <c:v>2.4178261046922411E-16</c:v>
                </c:pt>
              </c:numCache>
            </c:numRef>
          </c:yVal>
          <c:smooth val="0"/>
          <c:extLst>
            <c:ext xmlns:c16="http://schemas.microsoft.com/office/drawing/2014/chart" uri="{C3380CC4-5D6E-409C-BE32-E72D297353CC}">
              <c16:uniqueId val="{00000000-2B33-4156-AF05-398D75CE2B0D}"/>
            </c:ext>
          </c:extLst>
        </c:ser>
        <c:ser>
          <c:idx val="1"/>
          <c:order val="1"/>
          <c:tx>
            <c:v>Measured Data</c:v>
          </c:tx>
          <c:spPr>
            <a:ln w="28575">
              <a:noFill/>
            </a:ln>
          </c:spPr>
          <c:marker>
            <c:symbol val="circle"/>
            <c:size val="7"/>
          </c:marker>
          <c:errBars>
            <c:errDir val="x"/>
            <c:errBarType val="both"/>
            <c:errValType val="cust"/>
            <c:noEndCap val="0"/>
            <c:plus>
              <c:numRef>
                <c:f>Sheet1!$E$2</c:f>
                <c:numCache>
                  <c:formatCode>General</c:formatCode>
                  <c:ptCount val="1"/>
                  <c:pt idx="0">
                    <c:v>2</c:v>
                  </c:pt>
                </c:numCache>
              </c:numRef>
            </c:plus>
            <c:minus>
              <c:numRef>
                <c:f>Sheet1!$E$2</c:f>
                <c:numCache>
                  <c:formatCode>General</c:formatCode>
                  <c:ptCount val="1"/>
                  <c:pt idx="0">
                    <c:v>2</c:v>
                  </c:pt>
                </c:numCache>
              </c:numRef>
            </c:minus>
          </c:errBars>
          <c:errBars>
            <c:errDir val="y"/>
            <c:errBarType val="both"/>
            <c:errValType val="cust"/>
            <c:noEndCap val="0"/>
            <c:plus>
              <c:numRef>
                <c:f>Sheet1!$F$2</c:f>
                <c:numCache>
                  <c:formatCode>General</c:formatCode>
                  <c:ptCount val="1"/>
                  <c:pt idx="0">
                    <c:v>0.09</c:v>
                  </c:pt>
                </c:numCache>
              </c:numRef>
            </c:plus>
            <c:minus>
              <c:numRef>
                <c:f>Sheet1!$F$2</c:f>
                <c:numCache>
                  <c:formatCode>General</c:formatCode>
                  <c:ptCount val="1"/>
                  <c:pt idx="0">
                    <c:v>0.09</c:v>
                  </c:pt>
                </c:numCache>
              </c:numRef>
            </c:minus>
          </c:errBars>
          <c:xVal>
            <c:numRef>
              <c:f>Sheet1!$B$2:$B$92</c:f>
              <c:numCache>
                <c:formatCode>General</c:formatCode>
                <c:ptCount val="9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numCache>
            </c:numRef>
          </c:xVal>
          <c:yVal>
            <c:numRef>
              <c:f>Sheet1!$D$2:$D$92</c:f>
              <c:numCache>
                <c:formatCode>General</c:formatCode>
                <c:ptCount val="91"/>
                <c:pt idx="25">
                  <c:v>1.6</c:v>
                </c:pt>
                <c:pt idx="35">
                  <c:v>1.8</c:v>
                </c:pt>
                <c:pt idx="45">
                  <c:v>1.89</c:v>
                </c:pt>
                <c:pt idx="55">
                  <c:v>1.76</c:v>
                </c:pt>
                <c:pt idx="65">
                  <c:v>1.35</c:v>
                </c:pt>
              </c:numCache>
            </c:numRef>
          </c:yVal>
          <c:smooth val="0"/>
          <c:extLst>
            <c:ext xmlns:c16="http://schemas.microsoft.com/office/drawing/2014/chart" uri="{C3380CC4-5D6E-409C-BE32-E72D297353CC}">
              <c16:uniqueId val="{00000001-2B33-4156-AF05-398D75CE2B0D}"/>
            </c:ext>
          </c:extLst>
        </c:ser>
        <c:dLbls>
          <c:showLegendKey val="0"/>
          <c:showVal val="0"/>
          <c:showCatName val="0"/>
          <c:showSerName val="0"/>
          <c:showPercent val="0"/>
          <c:showBubbleSize val="0"/>
        </c:dLbls>
        <c:axId val="209407936"/>
        <c:axId val="209408512"/>
      </c:scatterChart>
      <c:valAx>
        <c:axId val="209407936"/>
        <c:scaling>
          <c:orientation val="minMax"/>
        </c:scaling>
        <c:delete val="0"/>
        <c:axPos val="b"/>
        <c:title>
          <c:tx>
            <c:rich>
              <a:bodyPr/>
              <a:lstStyle/>
              <a:p>
                <a:pPr>
                  <a:defRPr/>
                </a:pPr>
                <a:r>
                  <a:rPr lang="en-US"/>
                  <a:t>Angle (degrees)</a:t>
                </a:r>
              </a:p>
            </c:rich>
          </c:tx>
          <c:overlay val="0"/>
        </c:title>
        <c:numFmt formatCode="General" sourceLinked="1"/>
        <c:majorTickMark val="out"/>
        <c:minorTickMark val="none"/>
        <c:tickLblPos val="nextTo"/>
        <c:crossAx val="209408512"/>
        <c:crosses val="autoZero"/>
        <c:crossBetween val="midCat"/>
      </c:valAx>
      <c:valAx>
        <c:axId val="209408512"/>
        <c:scaling>
          <c:orientation val="minMax"/>
        </c:scaling>
        <c:delete val="0"/>
        <c:axPos val="l"/>
        <c:title>
          <c:tx>
            <c:rich>
              <a:bodyPr rot="-5400000" vert="horz"/>
              <a:lstStyle/>
              <a:p>
                <a:pPr>
                  <a:defRPr/>
                </a:pPr>
                <a:r>
                  <a:rPr lang="en-US"/>
                  <a:t>Distance, m</a:t>
                </a:r>
              </a:p>
            </c:rich>
          </c:tx>
          <c:overlay val="0"/>
        </c:title>
        <c:numFmt formatCode="General" sourceLinked="1"/>
        <c:majorTickMark val="out"/>
        <c:minorTickMark val="none"/>
        <c:tickLblPos val="nextTo"/>
        <c:crossAx val="209407936"/>
        <c:crosses val="autoZero"/>
        <c:crossBetween val="midCat"/>
      </c:valAx>
    </c:plotArea>
    <c:legend>
      <c:legendPos val="r"/>
      <c:layout>
        <c:manualLayout>
          <c:xMode val="edge"/>
          <c:yMode val="edge"/>
          <c:x val="0.77334601924759405"/>
          <c:y val="0.4094725138524351"/>
          <c:w val="0.20998731408573926"/>
          <c:h val="0.20408756197142025"/>
        </c:manualLayout>
      </c:layout>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The19</b:Tag>
    <b:SourceType>InternetSite</b:SourceType>
    <b:Guid>{57F2376E-F0C9-4E03-BC6F-A1F08385C8BC}</b:Guid>
    <b:Title>The NIST References on Constants, Units and Uncertainties</b:Title>
    <b:Year>2019</b:Year>
    <b:ProductionCompany>NIST</b:ProductionCompany>
    <b:Month>November</b:Month>
    <b:Day>25</b:Day>
    <b:YearAccessed>2022</b:YearAccessed>
    <b:MonthAccessed>May</b:MonthAccessed>
    <b:DayAccessed>12</b:DayAccessed>
    <b:URL>https://physics.nist.gov/cgi-bin/cuu/Value?gn</b:URL>
    <b:RefOrder>1</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0BDF72-6F1B-4736-AF7D-1284B2E90D2F}">
  <ds:schemaRefs>
    <ds:schemaRef ds:uri="http://schemas.openxmlformats.org/officeDocument/2006/bibliography"/>
  </ds:schemaRefs>
</ds:datastoreItem>
</file>

<file path=customXml/itemProps2.xml><?xml version="1.0" encoding="utf-8"?>
<ds:datastoreItem xmlns:ds="http://schemas.openxmlformats.org/officeDocument/2006/customXml" ds:itemID="{EBF963FE-D65D-4CC4-B3B9-1B114AF117D1}"/>
</file>

<file path=customXml/itemProps3.xml><?xml version="1.0" encoding="utf-8"?>
<ds:datastoreItem xmlns:ds="http://schemas.openxmlformats.org/officeDocument/2006/customXml" ds:itemID="{3020E403-F9D8-42AC-B5AD-7DFA41ACD91A}"/>
</file>

<file path=docProps/app.xml><?xml version="1.0" encoding="utf-8"?>
<Properties xmlns="http://schemas.openxmlformats.org/officeDocument/2006/extended-properties" xmlns:vt="http://schemas.openxmlformats.org/officeDocument/2006/docPropsVTypes">
  <Template>Normal.dotm</Template>
  <TotalTime>5432</TotalTime>
  <Pages>5</Pages>
  <Words>1465</Words>
  <Characters>8355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Beznosko</dc:creator>
  <cp:keywords/>
  <dc:description/>
  <cp:lastModifiedBy>Dmitriy Beznosko</cp:lastModifiedBy>
  <cp:revision>132</cp:revision>
  <dcterms:created xsi:type="dcterms:W3CDTF">2022-04-26T16:55:00Z</dcterms:created>
  <dcterms:modified xsi:type="dcterms:W3CDTF">2022-10-16T14:20:00Z</dcterms:modified>
</cp:coreProperties>
</file>